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9AB3" w14:textId="074CFAA0" w:rsidR="002A5F82" w:rsidRPr="0064689C" w:rsidRDefault="002A5F82">
      <w:pPr>
        <w:rPr>
          <w:rFonts w:ascii="Segoe UI" w:hAnsi="Segoe UI" w:cs="Segoe UI"/>
        </w:rPr>
      </w:pPr>
      <w:r w:rsidRPr="0064689C">
        <w:rPr>
          <w:rFonts w:ascii="Segoe UI" w:hAnsi="Segoe UI" w:cs="Segoe UI"/>
          <w:noProof/>
        </w:rPr>
        <w:drawing>
          <wp:inline distT="0" distB="0" distL="0" distR="0" wp14:anchorId="2F3773C3" wp14:editId="7D60DD0C">
            <wp:extent cx="6286500" cy="1695450"/>
            <wp:effectExtent l="0" t="0" r="0" b="0"/>
            <wp:docPr id="1845963636" name="Imagen 1" descr="RetroManiac | Revista de videojuegos retro |Videogames Magazine | Indie | Games |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roManiac | Revista de videojuegos retro |Videogames Magazine | Indie | Games | Grat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1695450"/>
                    </a:xfrm>
                    <a:prstGeom prst="rect">
                      <a:avLst/>
                    </a:prstGeom>
                    <a:noFill/>
                    <a:ln>
                      <a:noFill/>
                    </a:ln>
                  </pic:spPr>
                </pic:pic>
              </a:graphicData>
            </a:graphic>
          </wp:inline>
        </w:drawing>
      </w:r>
    </w:p>
    <w:p w14:paraId="2F50287C" w14:textId="00CA8723" w:rsidR="005A5152" w:rsidRPr="0064689C" w:rsidRDefault="005A5152">
      <w:pPr>
        <w:rPr>
          <w:rFonts w:ascii="Segoe UI" w:hAnsi="Segoe UI" w:cs="Segoe UI"/>
        </w:rPr>
      </w:pPr>
    </w:p>
    <w:p w14:paraId="7E1DD8B6" w14:textId="77777777" w:rsidR="002A5F82" w:rsidRPr="0064689C" w:rsidRDefault="002A5F82">
      <w:pPr>
        <w:rPr>
          <w:rFonts w:ascii="Segoe UI" w:hAnsi="Segoe UI" w:cs="Segoe UI"/>
        </w:rPr>
      </w:pPr>
    </w:p>
    <w:p w14:paraId="297AFC29" w14:textId="77777777" w:rsidR="002A5F82" w:rsidRPr="0064689C" w:rsidRDefault="002A5F82">
      <w:pPr>
        <w:rPr>
          <w:rFonts w:ascii="Segoe UI" w:hAnsi="Segoe UI" w:cs="Segoe UI"/>
        </w:rPr>
      </w:pPr>
    </w:p>
    <w:p w14:paraId="2AEA22BA" w14:textId="77777777" w:rsidR="002A5F82" w:rsidRPr="0064689C" w:rsidRDefault="002A5F82" w:rsidP="002A5F82">
      <w:pPr>
        <w:rPr>
          <w:rFonts w:ascii="Segoe UI" w:hAnsi="Segoe UI" w:cs="Segoe UI"/>
          <w:b/>
          <w:bCs/>
        </w:rPr>
      </w:pPr>
      <w:r w:rsidRPr="0064689C">
        <w:rPr>
          <w:rFonts w:ascii="Segoe UI" w:hAnsi="Segoe UI" w:cs="Segoe UI"/>
          <w:b/>
          <w:bCs/>
        </w:rPr>
        <w:t>19 de abril de 2018</w:t>
      </w:r>
    </w:p>
    <w:p w14:paraId="796580D1" w14:textId="77777777" w:rsidR="002A5F82" w:rsidRPr="0064689C" w:rsidRDefault="002A5F82" w:rsidP="002A5F82">
      <w:pPr>
        <w:rPr>
          <w:rFonts w:ascii="Segoe UI" w:hAnsi="Segoe UI" w:cs="Segoe UI"/>
          <w:b/>
          <w:bCs/>
        </w:rPr>
      </w:pPr>
    </w:p>
    <w:bookmarkStart w:id="0" w:name="4477906994846773694"/>
    <w:bookmarkEnd w:id="0"/>
    <w:p w14:paraId="73430E50" w14:textId="77777777" w:rsidR="002A5F82" w:rsidRPr="0064689C" w:rsidRDefault="002A5F82" w:rsidP="002A5F82">
      <w:pPr>
        <w:rPr>
          <w:rFonts w:ascii="Segoe UI" w:hAnsi="Segoe UI" w:cs="Segoe UI"/>
          <w:color w:val="EE0000"/>
          <w:sz w:val="36"/>
          <w:szCs w:val="36"/>
        </w:rPr>
      </w:pPr>
      <w:r w:rsidRPr="0064689C">
        <w:rPr>
          <w:rFonts w:ascii="Segoe UI" w:hAnsi="Segoe UI" w:cs="Segoe UI"/>
          <w:b/>
          <w:bCs/>
          <w:color w:val="EE0000"/>
          <w:sz w:val="36"/>
          <w:szCs w:val="36"/>
        </w:rPr>
        <w:fldChar w:fldCharType="begin"/>
      </w:r>
      <w:r w:rsidRPr="0064689C">
        <w:rPr>
          <w:rFonts w:ascii="Segoe UI" w:hAnsi="Segoe UI" w:cs="Segoe UI"/>
          <w:b/>
          <w:bCs/>
          <w:color w:val="EE0000"/>
          <w:sz w:val="36"/>
          <w:szCs w:val="36"/>
        </w:rPr>
        <w:instrText>HYPERLINK "https://www.retromaniacmagazine.com/2018/04/victor-ruiz-y-dinamic-locomalito-y.html"</w:instrText>
      </w:r>
      <w:r w:rsidRPr="0064689C">
        <w:rPr>
          <w:rFonts w:ascii="Segoe UI" w:hAnsi="Segoe UI" w:cs="Segoe UI"/>
          <w:b/>
          <w:bCs/>
          <w:color w:val="EE0000"/>
          <w:sz w:val="36"/>
          <w:szCs w:val="36"/>
        </w:rPr>
      </w:r>
      <w:r w:rsidRPr="0064689C">
        <w:rPr>
          <w:rFonts w:ascii="Segoe UI" w:hAnsi="Segoe UI" w:cs="Segoe UI"/>
          <w:b/>
          <w:bCs/>
          <w:color w:val="EE0000"/>
          <w:sz w:val="36"/>
          <w:szCs w:val="36"/>
        </w:rPr>
        <w:fldChar w:fldCharType="separate"/>
      </w:r>
      <w:r w:rsidRPr="0064689C">
        <w:rPr>
          <w:rStyle w:val="Hipervnculo"/>
          <w:rFonts w:ascii="Segoe UI" w:hAnsi="Segoe UI" w:cs="Segoe UI"/>
          <w:b/>
          <w:bCs/>
          <w:color w:val="EE0000"/>
          <w:sz w:val="36"/>
          <w:szCs w:val="36"/>
        </w:rPr>
        <w:t xml:space="preserve">Víctor Ruiz y </w:t>
      </w:r>
      <w:proofErr w:type="spellStart"/>
      <w:r w:rsidRPr="0064689C">
        <w:rPr>
          <w:rStyle w:val="Hipervnculo"/>
          <w:rFonts w:ascii="Segoe UI" w:hAnsi="Segoe UI" w:cs="Segoe UI"/>
          <w:b/>
          <w:bCs/>
          <w:color w:val="EE0000"/>
          <w:sz w:val="36"/>
          <w:szCs w:val="36"/>
        </w:rPr>
        <w:t>Dinamic</w:t>
      </w:r>
      <w:proofErr w:type="spellEnd"/>
      <w:r w:rsidRPr="0064689C">
        <w:rPr>
          <w:rStyle w:val="Hipervnculo"/>
          <w:rFonts w:ascii="Segoe UI" w:hAnsi="Segoe UI" w:cs="Segoe UI"/>
          <w:b/>
          <w:bCs/>
          <w:color w:val="EE0000"/>
          <w:sz w:val="36"/>
          <w:szCs w:val="36"/>
        </w:rPr>
        <w:t xml:space="preserve">; </w:t>
      </w:r>
      <w:proofErr w:type="spellStart"/>
      <w:r w:rsidRPr="0064689C">
        <w:rPr>
          <w:rStyle w:val="Hipervnculo"/>
          <w:rFonts w:ascii="Segoe UI" w:hAnsi="Segoe UI" w:cs="Segoe UI"/>
          <w:b/>
          <w:bCs/>
          <w:color w:val="EE0000"/>
          <w:sz w:val="36"/>
          <w:szCs w:val="36"/>
        </w:rPr>
        <w:t>Locomalito</w:t>
      </w:r>
      <w:proofErr w:type="spellEnd"/>
      <w:r w:rsidRPr="0064689C">
        <w:rPr>
          <w:rStyle w:val="Hipervnculo"/>
          <w:rFonts w:ascii="Segoe UI" w:hAnsi="Segoe UI" w:cs="Segoe UI"/>
          <w:b/>
          <w:bCs/>
          <w:color w:val="EE0000"/>
          <w:sz w:val="36"/>
          <w:szCs w:val="36"/>
        </w:rPr>
        <w:t xml:space="preserve"> y Gryzor87. Trayectorias paralelas</w:t>
      </w:r>
      <w:r w:rsidRPr="0064689C">
        <w:rPr>
          <w:rFonts w:ascii="Segoe UI" w:hAnsi="Segoe UI" w:cs="Segoe UI"/>
          <w:color w:val="EE0000"/>
          <w:sz w:val="36"/>
          <w:szCs w:val="36"/>
        </w:rPr>
        <w:fldChar w:fldCharType="end"/>
      </w:r>
    </w:p>
    <w:p w14:paraId="1D7B9B56" w14:textId="77777777" w:rsidR="002A5F82" w:rsidRPr="0064689C" w:rsidRDefault="002A5F82" w:rsidP="002A5F82">
      <w:pPr>
        <w:rPr>
          <w:rFonts w:ascii="Segoe UI" w:hAnsi="Segoe UI" w:cs="Segoe UI"/>
          <w:color w:val="EE0000"/>
          <w:sz w:val="36"/>
          <w:szCs w:val="36"/>
        </w:rPr>
      </w:pPr>
    </w:p>
    <w:p w14:paraId="1A2F6AF0" w14:textId="0A79CECE" w:rsidR="002A5F82" w:rsidRPr="0064689C" w:rsidRDefault="002A5F82" w:rsidP="002A5F82">
      <w:pPr>
        <w:rPr>
          <w:rFonts w:ascii="Segoe UI" w:hAnsi="Segoe UI" w:cs="Segoe UI"/>
        </w:rPr>
      </w:pPr>
      <w:r w:rsidRPr="0064689C">
        <w:rPr>
          <w:rFonts w:ascii="Segoe UI" w:hAnsi="Segoe UI" w:cs="Segoe UI"/>
          <w:noProof/>
        </w:rPr>
        <w:drawing>
          <wp:anchor distT="0" distB="0" distL="114300" distR="114300" simplePos="0" relativeHeight="251658240" behindDoc="0" locked="0" layoutInCell="1" allowOverlap="1" wp14:anchorId="7B2D0133" wp14:editId="695C06B2">
            <wp:simplePos x="0" y="0"/>
            <wp:positionH relativeFrom="column">
              <wp:posOffset>0</wp:posOffset>
            </wp:positionH>
            <wp:positionV relativeFrom="paragraph">
              <wp:posOffset>3810</wp:posOffset>
            </wp:positionV>
            <wp:extent cx="1343025" cy="1905000"/>
            <wp:effectExtent l="0" t="0" r="9525" b="0"/>
            <wp:wrapSquare wrapText="bothSides"/>
            <wp:docPr id="1220368733" name="Imagen 6" descr="Imagen que contiene Interfaz de usuario gráfica&#10;&#10;El contenido generado por IA puede ser incorrec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68733" name="Imagen 6" descr="Imagen que contiene Interfaz de usuario gráfica&#10;&#10;El contenido generado por IA puede ser incorrec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905000"/>
                    </a:xfrm>
                    <a:prstGeom prst="rect">
                      <a:avLst/>
                    </a:prstGeom>
                    <a:noFill/>
                    <a:ln>
                      <a:noFill/>
                    </a:ln>
                  </pic:spPr>
                </pic:pic>
              </a:graphicData>
            </a:graphic>
          </wp:anchor>
        </w:drawing>
      </w:r>
      <w:r w:rsidRPr="0064689C">
        <w:rPr>
          <w:rFonts w:ascii="Segoe UI" w:hAnsi="Segoe UI" w:cs="Segoe UI"/>
        </w:rPr>
        <w:t>La tarde del sábado 7 de abril pudimos disfrutar en </w:t>
      </w:r>
      <w:proofErr w:type="spellStart"/>
      <w:r w:rsidRPr="0064689C">
        <w:rPr>
          <w:rFonts w:ascii="Segoe UI" w:hAnsi="Segoe UI" w:cs="Segoe UI"/>
          <w:b/>
          <w:bCs/>
        </w:rPr>
        <w:fldChar w:fldCharType="begin"/>
      </w:r>
      <w:r w:rsidRPr="0064689C">
        <w:rPr>
          <w:rFonts w:ascii="Segoe UI" w:hAnsi="Segoe UI" w:cs="Segoe UI"/>
          <w:b/>
          <w:bCs/>
        </w:rPr>
        <w:instrText>HYPERLINK "http://www.retroentreamigos.es/retropixel-2018-informacion-y-mas/"</w:instrText>
      </w:r>
      <w:r w:rsidRPr="0064689C">
        <w:rPr>
          <w:rFonts w:ascii="Segoe UI" w:hAnsi="Segoe UI" w:cs="Segoe UI"/>
          <w:b/>
          <w:bCs/>
        </w:rPr>
      </w:r>
      <w:r w:rsidRPr="0064689C">
        <w:rPr>
          <w:rFonts w:ascii="Segoe UI" w:hAnsi="Segoe UI" w:cs="Segoe UI"/>
          <w:b/>
          <w:bCs/>
        </w:rPr>
        <w:fldChar w:fldCharType="separate"/>
      </w:r>
      <w:r w:rsidRPr="0064689C">
        <w:rPr>
          <w:rStyle w:val="Hipervnculo"/>
          <w:rFonts w:ascii="Segoe UI" w:hAnsi="Segoe UI" w:cs="Segoe UI"/>
          <w:b/>
          <w:bCs/>
        </w:rPr>
        <w:t>RetroPixel</w:t>
      </w:r>
      <w:proofErr w:type="spellEnd"/>
      <w:r w:rsidRPr="0064689C">
        <w:rPr>
          <w:rStyle w:val="Hipervnculo"/>
          <w:rFonts w:ascii="Segoe UI" w:hAnsi="Segoe UI" w:cs="Segoe UI"/>
          <w:b/>
          <w:bCs/>
        </w:rPr>
        <w:t xml:space="preserve"> 2018</w:t>
      </w:r>
      <w:r w:rsidRPr="0064689C">
        <w:rPr>
          <w:rFonts w:ascii="Segoe UI" w:hAnsi="Segoe UI" w:cs="Segoe UI"/>
        </w:rPr>
        <w:fldChar w:fldCharType="end"/>
      </w:r>
      <w:r w:rsidRPr="0064689C">
        <w:rPr>
          <w:rFonts w:ascii="Segoe UI" w:hAnsi="Segoe UI" w:cs="Segoe UI"/>
        </w:rPr>
        <w:t> de dos charlas la mar de interesantes. En primer lugar, </w:t>
      </w:r>
      <w:hyperlink r:id="rId8" w:history="1">
        <w:r w:rsidRPr="0064689C">
          <w:rPr>
            <w:rStyle w:val="Hipervnculo"/>
            <w:rFonts w:ascii="Segoe UI" w:hAnsi="Segoe UI" w:cs="Segoe UI"/>
            <w:b/>
            <w:bCs/>
          </w:rPr>
          <w:t>Víctor Ruiz</w:t>
        </w:r>
      </w:hyperlink>
      <w:r w:rsidRPr="0064689C">
        <w:rPr>
          <w:rFonts w:ascii="Segoe UI" w:hAnsi="Segoe UI" w:cs="Segoe UI"/>
        </w:rPr>
        <w:t> habló sin tapujos de la etapa de </w:t>
      </w:r>
      <w:proofErr w:type="spellStart"/>
      <w:r w:rsidRPr="0064689C">
        <w:rPr>
          <w:rFonts w:ascii="Segoe UI" w:hAnsi="Segoe UI" w:cs="Segoe UI"/>
          <w:b/>
          <w:bCs/>
        </w:rPr>
        <w:t>Dinamic</w:t>
      </w:r>
      <w:proofErr w:type="spellEnd"/>
      <w:r w:rsidRPr="0064689C">
        <w:rPr>
          <w:rFonts w:ascii="Segoe UI" w:hAnsi="Segoe UI" w:cs="Segoe UI"/>
          <w:b/>
          <w:bCs/>
        </w:rPr>
        <w:t xml:space="preserve"> Software</w:t>
      </w:r>
      <w:r w:rsidRPr="0064689C">
        <w:rPr>
          <w:rFonts w:ascii="Segoe UI" w:hAnsi="Segoe UI" w:cs="Segoe UI"/>
        </w:rPr>
        <w:t xml:space="preserve">, </w:t>
      </w:r>
      <w:proofErr w:type="gramStart"/>
      <w:r w:rsidRPr="0064689C">
        <w:rPr>
          <w:rFonts w:ascii="Segoe UI" w:hAnsi="Segoe UI" w:cs="Segoe UI"/>
        </w:rPr>
        <w:t>centrándose principalmente en</w:t>
      </w:r>
      <w:proofErr w:type="gramEnd"/>
      <w:r w:rsidRPr="0064689C">
        <w:rPr>
          <w:rFonts w:ascii="Segoe UI" w:hAnsi="Segoe UI" w:cs="Segoe UI"/>
        </w:rPr>
        <w:t xml:space="preserve"> la primera mitad de los 80. Por otra parte, </w:t>
      </w:r>
      <w:r w:rsidRPr="0064689C">
        <w:rPr>
          <w:rFonts w:ascii="Segoe UI" w:hAnsi="Segoe UI" w:cs="Segoe UI"/>
          <w:b/>
          <w:bCs/>
        </w:rPr>
        <w:t>Juan Antonio Becerra</w:t>
      </w:r>
      <w:r w:rsidRPr="0064689C">
        <w:rPr>
          <w:rFonts w:ascii="Segoe UI" w:hAnsi="Segoe UI" w:cs="Segoe UI"/>
        </w:rPr>
        <w:t> y</w:t>
      </w:r>
      <w:r w:rsidRPr="0064689C">
        <w:rPr>
          <w:rFonts w:ascii="Segoe UI" w:hAnsi="Segoe UI" w:cs="Segoe UI"/>
          <w:b/>
          <w:bCs/>
        </w:rPr>
        <w:t> Javier García</w:t>
      </w:r>
      <w:r w:rsidRPr="0064689C">
        <w:rPr>
          <w:rFonts w:ascii="Segoe UI" w:hAnsi="Segoe UI" w:cs="Segoe UI"/>
        </w:rPr>
        <w:t>, </w:t>
      </w:r>
      <w:proofErr w:type="spellStart"/>
      <w:r w:rsidRPr="0064689C">
        <w:rPr>
          <w:rFonts w:ascii="Segoe UI" w:hAnsi="Segoe UI" w:cs="Segoe UI"/>
          <w:b/>
          <w:bCs/>
        </w:rPr>
        <w:fldChar w:fldCharType="begin"/>
      </w:r>
      <w:r w:rsidRPr="0064689C">
        <w:rPr>
          <w:rFonts w:ascii="Segoe UI" w:hAnsi="Segoe UI" w:cs="Segoe UI"/>
          <w:b/>
          <w:bCs/>
        </w:rPr>
        <w:instrText>HYPERLINK "http://www.locomalito.com/"</w:instrText>
      </w:r>
      <w:r w:rsidRPr="0064689C">
        <w:rPr>
          <w:rFonts w:ascii="Segoe UI" w:hAnsi="Segoe UI" w:cs="Segoe UI"/>
          <w:b/>
          <w:bCs/>
        </w:rPr>
      </w:r>
      <w:r w:rsidRPr="0064689C">
        <w:rPr>
          <w:rFonts w:ascii="Segoe UI" w:hAnsi="Segoe UI" w:cs="Segoe UI"/>
          <w:b/>
          <w:bCs/>
        </w:rPr>
        <w:fldChar w:fldCharType="separate"/>
      </w:r>
      <w:r w:rsidRPr="0064689C">
        <w:rPr>
          <w:rStyle w:val="Hipervnculo"/>
          <w:rFonts w:ascii="Segoe UI" w:hAnsi="Segoe UI" w:cs="Segoe UI"/>
          <w:b/>
          <w:bCs/>
        </w:rPr>
        <w:t>Locomalito</w:t>
      </w:r>
      <w:proofErr w:type="spellEnd"/>
      <w:r w:rsidRPr="0064689C">
        <w:rPr>
          <w:rFonts w:ascii="Segoe UI" w:hAnsi="Segoe UI" w:cs="Segoe UI"/>
        </w:rPr>
        <w:fldChar w:fldCharType="end"/>
      </w:r>
      <w:r w:rsidRPr="0064689C">
        <w:rPr>
          <w:rFonts w:ascii="Segoe UI" w:hAnsi="Segoe UI" w:cs="Segoe UI"/>
        </w:rPr>
        <w:t> y </w:t>
      </w:r>
      <w:hyperlink r:id="rId9" w:history="1">
        <w:r w:rsidRPr="0064689C">
          <w:rPr>
            <w:rStyle w:val="Hipervnculo"/>
            <w:rFonts w:ascii="Segoe UI" w:hAnsi="Segoe UI" w:cs="Segoe UI"/>
            <w:b/>
            <w:bCs/>
          </w:rPr>
          <w:t>Gryzor87</w:t>
        </w:r>
      </w:hyperlink>
      <w:r w:rsidRPr="0064689C">
        <w:rPr>
          <w:rFonts w:ascii="Segoe UI" w:hAnsi="Segoe UI" w:cs="Segoe UI"/>
        </w:rPr>
        <w:t xml:space="preserve"> (o Gryzor87 y </w:t>
      </w:r>
      <w:proofErr w:type="spellStart"/>
      <w:r w:rsidRPr="0064689C">
        <w:rPr>
          <w:rFonts w:ascii="Segoe UI" w:hAnsi="Segoe UI" w:cs="Segoe UI"/>
        </w:rPr>
        <w:t>Locomalito</w:t>
      </w:r>
      <w:proofErr w:type="spellEnd"/>
      <w:r w:rsidRPr="0064689C">
        <w:rPr>
          <w:rFonts w:ascii="Segoe UI" w:hAnsi="Segoe UI" w:cs="Segoe UI"/>
        </w:rPr>
        <w:t xml:space="preserve">, que </w:t>
      </w:r>
      <w:proofErr w:type="gramStart"/>
      <w:r w:rsidRPr="0064689C">
        <w:rPr>
          <w:rFonts w:ascii="Segoe UI" w:hAnsi="Segoe UI" w:cs="Segoe UI"/>
        </w:rPr>
        <w:t>tanto monta</w:t>
      </w:r>
      <w:proofErr w:type="gramEnd"/>
      <w:r w:rsidRPr="0064689C">
        <w:rPr>
          <w:rFonts w:ascii="Segoe UI" w:hAnsi="Segoe UI" w:cs="Segoe UI"/>
        </w:rPr>
        <w:t>, monta tanto), también nos hablaron de cómo empezaron en esto del desarrollo de videojuegos hasta haber conseguido que uno de sus títulos esté presente en los salones arcade de Japón.</w:t>
      </w:r>
      <w:bookmarkStart w:id="1" w:name="more"/>
      <w:bookmarkEnd w:id="1"/>
    </w:p>
    <w:p w14:paraId="28264517" w14:textId="77777777" w:rsidR="002A5F82" w:rsidRPr="0064689C" w:rsidRDefault="002A5F82" w:rsidP="002A5F82">
      <w:pPr>
        <w:rPr>
          <w:rFonts w:ascii="Segoe UI" w:hAnsi="Segoe UI" w:cs="Segoe UI"/>
        </w:rPr>
      </w:pPr>
      <w:r w:rsidRPr="0064689C">
        <w:rPr>
          <w:rFonts w:ascii="Segoe UI" w:hAnsi="Segoe UI" w:cs="Segoe UI"/>
        </w:rPr>
        <w:t>Ambas conferencias que, </w:t>
      </w:r>
      <w:r w:rsidRPr="0064689C">
        <w:rPr>
          <w:rFonts w:ascii="Segoe UI" w:hAnsi="Segoe UI" w:cs="Segoe UI"/>
          <w:i/>
          <w:iCs/>
        </w:rPr>
        <w:t>a priori</w:t>
      </w:r>
      <w:r w:rsidRPr="0064689C">
        <w:rPr>
          <w:rFonts w:ascii="Segoe UI" w:hAnsi="Segoe UI" w:cs="Segoe UI"/>
        </w:rPr>
        <w:t>, no parecen muy afines, sobre todo por el marco temporal y, también, por el enfoque profesional del primero y más </w:t>
      </w:r>
      <w:r w:rsidRPr="0064689C">
        <w:rPr>
          <w:rFonts w:ascii="Segoe UI" w:hAnsi="Segoe UI" w:cs="Segoe UI"/>
          <w:i/>
          <w:iCs/>
        </w:rPr>
        <w:t>amateur </w:t>
      </w:r>
      <w:r w:rsidRPr="0064689C">
        <w:rPr>
          <w:rFonts w:ascii="Segoe UI" w:hAnsi="Segoe UI" w:cs="Segoe UI"/>
        </w:rPr>
        <w:t>de los segundos, resultaron muy interesantes a la par que sorprendentes porque, como veremos a continuación, mostraron más puntos en común de los que cabría esperar.</w:t>
      </w:r>
      <w:r w:rsidRPr="0064689C">
        <w:rPr>
          <w:rFonts w:ascii="Segoe UI" w:hAnsi="Segoe UI" w:cs="Segoe UI"/>
        </w:rPr>
        <w:br/>
      </w:r>
      <w:r w:rsidRPr="0064689C">
        <w:rPr>
          <w:rFonts w:ascii="Segoe UI" w:hAnsi="Segoe UI" w:cs="Segoe UI"/>
        </w:rPr>
        <w:br/>
        <w:t>Víctor comenzó hablando de la época en la que, a comienzos de la década de los 80, llegó a su casa un </w:t>
      </w:r>
      <w:r w:rsidRPr="0064689C">
        <w:rPr>
          <w:rFonts w:ascii="Segoe UI" w:hAnsi="Segoe UI" w:cs="Segoe UI"/>
          <w:b/>
          <w:bCs/>
        </w:rPr>
        <w:t>ZX81 </w:t>
      </w:r>
      <w:r w:rsidRPr="0064689C">
        <w:rPr>
          <w:rFonts w:ascii="Segoe UI" w:hAnsi="Segoe UI" w:cs="Segoe UI"/>
        </w:rPr>
        <w:t>que su tío había traído desde Londres. Él y sus hermanos empezaron a trastear con la máquina haciendo pequeños experimentos y versiones de los videojuegos que había en ese momento en los salones recreativos.</w:t>
      </w:r>
    </w:p>
    <w:tbl>
      <w:tblPr>
        <w:tblW w:w="0" w:type="auto"/>
        <w:jc w:val="center"/>
        <w:tblCellSpacing w:w="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75" w:type="dxa"/>
          <w:bottom w:w="75" w:type="dxa"/>
          <w:right w:w="75" w:type="dxa"/>
        </w:tblCellMar>
        <w:tblLook w:val="04A0" w:firstRow="1" w:lastRow="0" w:firstColumn="1" w:lastColumn="0" w:noHBand="0" w:noVBand="1"/>
      </w:tblPr>
      <w:tblGrid>
        <w:gridCol w:w="5010"/>
      </w:tblGrid>
      <w:tr w:rsidR="002A5F82" w:rsidRPr="0064689C" w14:paraId="1D47F8B6" w14:textId="77777777">
        <w:trPr>
          <w:tblCellSpacing w:w="0" w:type="dxa"/>
          <w:jc w:val="center"/>
        </w:trPr>
        <w:tc>
          <w:tcPr>
            <w:tcW w:w="0" w:type="auto"/>
            <w:shd w:val="clear" w:color="auto" w:fill="FFFFFF"/>
            <w:vAlign w:val="center"/>
            <w:hideMark/>
          </w:tcPr>
          <w:p w14:paraId="5F355D45" w14:textId="6AEF2C59" w:rsidR="002A5F82" w:rsidRPr="0064689C" w:rsidRDefault="002A5F82" w:rsidP="002A5F82">
            <w:pPr>
              <w:rPr>
                <w:rFonts w:ascii="Segoe UI" w:hAnsi="Segoe UI" w:cs="Segoe UI"/>
              </w:rPr>
            </w:pPr>
            <w:r w:rsidRPr="0064689C">
              <w:rPr>
                <w:rFonts w:ascii="Segoe UI" w:hAnsi="Segoe UI" w:cs="Segoe UI"/>
                <w:noProof/>
              </w:rPr>
              <w:drawing>
                <wp:inline distT="0" distB="0" distL="0" distR="0" wp14:anchorId="08940E65" wp14:editId="189411CB">
                  <wp:extent cx="3067050" cy="3810000"/>
                  <wp:effectExtent l="0" t="0" r="0" b="0"/>
                  <wp:docPr id="348586517" name="Imagen 5" descr="Un periódico con la imagen de la pantalla de un computador&#10;&#10;El contenido generado por IA puede ser incorrect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86517" name="Imagen 5" descr="Un periódico con la imagen de la pantalla de un computador&#10;&#10;El contenido generado por IA puede ser incorrect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3810000"/>
                          </a:xfrm>
                          <a:prstGeom prst="rect">
                            <a:avLst/>
                          </a:prstGeom>
                          <a:noFill/>
                          <a:ln>
                            <a:noFill/>
                          </a:ln>
                        </pic:spPr>
                      </pic:pic>
                    </a:graphicData>
                  </a:graphic>
                </wp:inline>
              </w:drawing>
            </w:r>
          </w:p>
        </w:tc>
      </w:tr>
      <w:tr w:rsidR="002A5F82" w:rsidRPr="0064689C" w14:paraId="0E896DC8" w14:textId="77777777">
        <w:trPr>
          <w:tblCellSpacing w:w="0" w:type="dxa"/>
          <w:jc w:val="center"/>
        </w:trPr>
        <w:tc>
          <w:tcPr>
            <w:tcW w:w="0" w:type="auto"/>
            <w:shd w:val="clear" w:color="auto" w:fill="FFFFFF"/>
            <w:vAlign w:val="center"/>
            <w:hideMark/>
          </w:tcPr>
          <w:p w14:paraId="6D1D0D05" w14:textId="77777777" w:rsidR="002A5F82" w:rsidRPr="0064689C" w:rsidRDefault="002A5F82" w:rsidP="002A5F82">
            <w:pPr>
              <w:rPr>
                <w:rFonts w:ascii="Segoe UI" w:hAnsi="Segoe UI" w:cs="Segoe UI"/>
              </w:rPr>
            </w:pPr>
            <w:r w:rsidRPr="0064689C">
              <w:rPr>
                <w:rFonts w:ascii="Segoe UI" w:hAnsi="Segoe UI" w:cs="Segoe UI"/>
              </w:rPr>
              <w:t>Un anuncio del ZX81 en la prensa británica</w:t>
            </w:r>
          </w:p>
        </w:tc>
      </w:tr>
    </w:tbl>
    <w:p w14:paraId="494559F6" w14:textId="77777777" w:rsidR="002A5F82" w:rsidRPr="0064689C" w:rsidRDefault="002A5F82" w:rsidP="002A5F82">
      <w:pPr>
        <w:rPr>
          <w:rFonts w:ascii="Segoe UI" w:hAnsi="Segoe UI" w:cs="Segoe UI"/>
        </w:rPr>
      </w:pPr>
      <w:r w:rsidRPr="0064689C">
        <w:rPr>
          <w:rFonts w:ascii="Segoe UI" w:hAnsi="Segoe UI" w:cs="Segoe UI"/>
        </w:rPr>
        <w:br/>
      </w:r>
      <w:r w:rsidRPr="0064689C">
        <w:rPr>
          <w:rFonts w:ascii="Segoe UI" w:hAnsi="Segoe UI" w:cs="Segoe UI"/>
        </w:rPr>
        <w:br/>
        <w:t>Uno de esos juegos era una versión del </w:t>
      </w:r>
      <w:hyperlink r:id="rId12" w:history="1">
        <w:r w:rsidRPr="0064689C">
          <w:rPr>
            <w:rStyle w:val="Hipervnculo"/>
            <w:rFonts w:ascii="Segoe UI" w:hAnsi="Segoe UI" w:cs="Segoe UI"/>
            <w:b/>
            <w:bCs/>
            <w:i/>
            <w:iCs/>
          </w:rPr>
          <w:t>Lunar Lander</w:t>
        </w:r>
      </w:hyperlink>
      <w:r w:rsidRPr="0064689C">
        <w:rPr>
          <w:rFonts w:ascii="Segoe UI" w:hAnsi="Segoe UI" w:cs="Segoe UI"/>
        </w:rPr>
        <w:t> —es curioso que </w:t>
      </w:r>
      <w:hyperlink r:id="rId13" w:history="1">
        <w:r w:rsidRPr="0064689C">
          <w:rPr>
            <w:rStyle w:val="Hipervnculo"/>
            <w:rFonts w:ascii="Segoe UI" w:hAnsi="Segoe UI" w:cs="Segoe UI"/>
            <w:b/>
            <w:bCs/>
          </w:rPr>
          <w:t>Pedro Sudón</w:t>
        </w:r>
      </w:hyperlink>
      <w:r w:rsidRPr="0064689C">
        <w:rPr>
          <w:rFonts w:ascii="Segoe UI" w:hAnsi="Segoe UI" w:cs="Segoe UI"/>
        </w:rPr>
        <w:t> también hiciera sus primeros pinitos implementando ese mismo juego en una calculadora programable durante sus meses de servicio militar—. Otro era un juego de coches con vista cenital, juego del que llegó a construir una versión mecánica. Porque, como recordó, en esa época muchos de los juegos que podían encontrarse en los salones recreativos eran mecánicos o electromecánicos.</w:t>
      </w:r>
    </w:p>
    <w:tbl>
      <w:tblPr>
        <w:tblW w:w="0" w:type="auto"/>
        <w:jc w:val="center"/>
        <w:tblCellSpacing w:w="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75" w:type="dxa"/>
          <w:bottom w:w="75" w:type="dxa"/>
          <w:right w:w="75" w:type="dxa"/>
        </w:tblCellMar>
        <w:tblLook w:val="04A0" w:firstRow="1" w:lastRow="0" w:firstColumn="1" w:lastColumn="0" w:noHBand="0" w:noVBand="1"/>
      </w:tblPr>
      <w:tblGrid>
        <w:gridCol w:w="6876"/>
      </w:tblGrid>
      <w:tr w:rsidR="002A5F82" w:rsidRPr="0064689C" w14:paraId="0016EC2D" w14:textId="77777777">
        <w:trPr>
          <w:tblCellSpacing w:w="0" w:type="dxa"/>
          <w:jc w:val="center"/>
        </w:trPr>
        <w:tc>
          <w:tcPr>
            <w:tcW w:w="0" w:type="auto"/>
            <w:shd w:val="clear" w:color="auto" w:fill="FFFFFF"/>
            <w:vAlign w:val="center"/>
            <w:hideMark/>
          </w:tcPr>
          <w:p w14:paraId="04991713" w14:textId="59DE5433" w:rsidR="002A5F82" w:rsidRPr="0064689C" w:rsidRDefault="002A5F82" w:rsidP="002A5F82">
            <w:pPr>
              <w:rPr>
                <w:rFonts w:ascii="Segoe UI" w:hAnsi="Segoe UI" w:cs="Segoe UI"/>
              </w:rPr>
            </w:pPr>
            <w:r w:rsidRPr="0064689C">
              <w:rPr>
                <w:rFonts w:ascii="Segoe UI" w:hAnsi="Segoe UI" w:cs="Segoe UI"/>
                <w:noProof/>
              </w:rPr>
              <w:drawing>
                <wp:inline distT="0" distB="0" distL="0" distR="0" wp14:anchorId="32F8FEC0" wp14:editId="037B4B54">
                  <wp:extent cx="3810000" cy="2428875"/>
                  <wp:effectExtent l="0" t="0" r="0" b="9525"/>
                  <wp:docPr id="793383917" name="Imagen 4" descr="Diagrama, Dibujo de ingeniería&#10;&#10;El contenido generado por IA puede ser incorrect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83917" name="Imagen 4" descr="Diagrama, Dibujo de ingeniería&#10;&#10;El contenido generado por IA puede ser incorrect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428875"/>
                          </a:xfrm>
                          <a:prstGeom prst="rect">
                            <a:avLst/>
                          </a:prstGeom>
                          <a:noFill/>
                          <a:ln>
                            <a:noFill/>
                          </a:ln>
                        </pic:spPr>
                      </pic:pic>
                    </a:graphicData>
                  </a:graphic>
                </wp:inline>
              </w:drawing>
            </w:r>
          </w:p>
        </w:tc>
      </w:tr>
      <w:tr w:rsidR="002A5F82" w:rsidRPr="0064689C" w14:paraId="689C4E09" w14:textId="77777777">
        <w:trPr>
          <w:tblCellSpacing w:w="0" w:type="dxa"/>
          <w:jc w:val="center"/>
        </w:trPr>
        <w:tc>
          <w:tcPr>
            <w:tcW w:w="0" w:type="auto"/>
            <w:shd w:val="clear" w:color="auto" w:fill="FFFFFF"/>
            <w:vAlign w:val="center"/>
            <w:hideMark/>
          </w:tcPr>
          <w:p w14:paraId="0A6F3DA3" w14:textId="77777777" w:rsidR="002A5F82" w:rsidRPr="0064689C" w:rsidRDefault="002A5F82" w:rsidP="002A5F82">
            <w:pPr>
              <w:rPr>
                <w:rFonts w:ascii="Segoe UI" w:hAnsi="Segoe UI" w:cs="Segoe UI"/>
              </w:rPr>
            </w:pPr>
            <w:r w:rsidRPr="0064689C">
              <w:rPr>
                <w:rFonts w:ascii="Segoe UI" w:hAnsi="Segoe UI" w:cs="Segoe UI"/>
              </w:rPr>
              <w:t xml:space="preserve">Ingenioso y arcaico al mismo tiempo: ¿los inicios de </w:t>
            </w:r>
            <w:proofErr w:type="spellStart"/>
            <w:r w:rsidRPr="0064689C">
              <w:rPr>
                <w:rFonts w:ascii="Segoe UI" w:hAnsi="Segoe UI" w:cs="Segoe UI"/>
              </w:rPr>
              <w:t>Dinamic</w:t>
            </w:r>
            <w:proofErr w:type="spellEnd"/>
            <w:r w:rsidRPr="0064689C">
              <w:rPr>
                <w:rFonts w:ascii="Segoe UI" w:hAnsi="Segoe UI" w:cs="Segoe UI"/>
              </w:rPr>
              <w:t>? ;)</w:t>
            </w:r>
          </w:p>
        </w:tc>
      </w:tr>
    </w:tbl>
    <w:p w14:paraId="4F6AA320" w14:textId="77777777" w:rsidR="002A5F82" w:rsidRPr="0064689C" w:rsidRDefault="002A5F82" w:rsidP="002A5F82">
      <w:pPr>
        <w:rPr>
          <w:rFonts w:ascii="Segoe UI" w:hAnsi="Segoe UI" w:cs="Segoe UI"/>
        </w:rPr>
      </w:pPr>
      <w:r w:rsidRPr="0064689C">
        <w:rPr>
          <w:rFonts w:ascii="Segoe UI" w:hAnsi="Segoe UI" w:cs="Segoe UI"/>
        </w:rPr>
        <w:br/>
      </w:r>
      <w:r w:rsidRPr="0064689C">
        <w:rPr>
          <w:rFonts w:ascii="Segoe UI" w:hAnsi="Segoe UI" w:cs="Segoe UI"/>
        </w:rPr>
        <w:br/>
        <w:t>Por su parte, Juan y Javier también nos relataban que comenzaron haciendo pequeños videojuegos, picoteando aquí y allá sin llegar a nada tangible, hasta que llegaron a la conclusión de que la única forma de avanzar era plantearse hacer un juego de alcance abarcable en un tiempo de desarrollo corto, para poder verlo terminado en algún momento. Los primeros tanteos con </w:t>
      </w:r>
      <w:proofErr w:type="spellStart"/>
      <w:r w:rsidRPr="0064689C">
        <w:rPr>
          <w:rFonts w:ascii="Segoe UI" w:hAnsi="Segoe UI" w:cs="Segoe UI"/>
          <w:b/>
          <w:bCs/>
          <w:i/>
          <w:iCs/>
        </w:rPr>
        <w:t>Zneik</w:t>
      </w:r>
      <w:proofErr w:type="spellEnd"/>
      <w:r w:rsidRPr="0064689C">
        <w:rPr>
          <w:rFonts w:ascii="Segoe UI" w:hAnsi="Segoe UI" w:cs="Segoe UI"/>
          <w:b/>
          <w:bCs/>
          <w:i/>
          <w:iCs/>
        </w:rPr>
        <w:t> </w:t>
      </w:r>
      <w:r w:rsidRPr="0064689C">
        <w:rPr>
          <w:rFonts w:ascii="Segoe UI" w:hAnsi="Segoe UI" w:cs="Segoe UI"/>
        </w:rPr>
        <w:t>o </w:t>
      </w:r>
      <w:proofErr w:type="spellStart"/>
      <w:r w:rsidRPr="0064689C">
        <w:rPr>
          <w:rFonts w:ascii="Segoe UI" w:hAnsi="Segoe UI" w:cs="Segoe UI"/>
          <w:b/>
          <w:bCs/>
          <w:i/>
          <w:iCs/>
        </w:rPr>
        <w:t>Blokanoid</w:t>
      </w:r>
      <w:proofErr w:type="spellEnd"/>
      <w:r w:rsidRPr="0064689C">
        <w:rPr>
          <w:rFonts w:ascii="Segoe UI" w:hAnsi="Segoe UI" w:cs="Segoe UI"/>
        </w:rPr>
        <w:t xml:space="preserve">, llevaron a Juan a </w:t>
      </w:r>
      <w:proofErr w:type="gramStart"/>
      <w:r w:rsidRPr="0064689C">
        <w:rPr>
          <w:rFonts w:ascii="Segoe UI" w:hAnsi="Segoe UI" w:cs="Segoe UI"/>
        </w:rPr>
        <w:t>crear  </w:t>
      </w:r>
      <w:r w:rsidRPr="0064689C">
        <w:rPr>
          <w:rFonts w:ascii="Segoe UI" w:hAnsi="Segoe UI" w:cs="Segoe UI"/>
          <w:b/>
          <w:bCs/>
          <w:i/>
          <w:iCs/>
        </w:rPr>
        <w:t>8</w:t>
      </w:r>
      <w:proofErr w:type="gramEnd"/>
      <w:r w:rsidRPr="0064689C">
        <w:rPr>
          <w:rFonts w:ascii="Segoe UI" w:hAnsi="Segoe UI" w:cs="Segoe UI"/>
          <w:b/>
          <w:bCs/>
          <w:i/>
          <w:iCs/>
        </w:rPr>
        <w:t xml:space="preserve">Bit </w:t>
      </w:r>
      <w:proofErr w:type="spellStart"/>
      <w:r w:rsidRPr="0064689C">
        <w:rPr>
          <w:rFonts w:ascii="Segoe UI" w:hAnsi="Segoe UI" w:cs="Segoe UI"/>
          <w:b/>
          <w:bCs/>
          <w:i/>
          <w:iCs/>
        </w:rPr>
        <w:t>Killer</w:t>
      </w:r>
      <w:proofErr w:type="spellEnd"/>
      <w:r w:rsidRPr="0064689C">
        <w:rPr>
          <w:rFonts w:ascii="Segoe UI" w:hAnsi="Segoe UI" w:cs="Segoe UI"/>
        </w:rPr>
        <w:t> en 2008, aún sin Javier a bordo del proyecto (no lo haría hasta </w:t>
      </w:r>
      <w:proofErr w:type="spellStart"/>
      <w:r w:rsidRPr="0064689C">
        <w:rPr>
          <w:rFonts w:ascii="Segoe UI" w:hAnsi="Segoe UI" w:cs="Segoe UI"/>
          <w:b/>
          <w:bCs/>
          <w:i/>
          <w:iCs/>
        </w:rPr>
        <w:fldChar w:fldCharType="begin"/>
      </w:r>
      <w:r w:rsidRPr="0064689C">
        <w:rPr>
          <w:rFonts w:ascii="Segoe UI" w:hAnsi="Segoe UI" w:cs="Segoe UI"/>
          <w:b/>
          <w:bCs/>
          <w:i/>
          <w:iCs/>
        </w:rPr>
        <w:instrText>HYPERLINK "http://0.0.0.1/"</w:instrText>
      </w:r>
      <w:r w:rsidRPr="0064689C">
        <w:rPr>
          <w:rFonts w:ascii="Segoe UI" w:hAnsi="Segoe UI" w:cs="Segoe UI"/>
          <w:b/>
          <w:bCs/>
          <w:i/>
          <w:iCs/>
        </w:rPr>
      </w:r>
      <w:r w:rsidRPr="0064689C">
        <w:rPr>
          <w:rFonts w:ascii="Segoe UI" w:hAnsi="Segoe UI" w:cs="Segoe UI"/>
          <w:b/>
          <w:bCs/>
          <w:i/>
          <w:iCs/>
        </w:rPr>
        <w:fldChar w:fldCharType="separate"/>
      </w:r>
      <w:r w:rsidRPr="0064689C">
        <w:rPr>
          <w:rStyle w:val="Hipervnculo"/>
          <w:rFonts w:ascii="Segoe UI" w:hAnsi="Segoe UI" w:cs="Segoe UI"/>
          <w:b/>
          <w:bCs/>
          <w:i/>
          <w:iCs/>
        </w:rPr>
        <w:t>Hydorah</w:t>
      </w:r>
      <w:proofErr w:type="spellEnd"/>
      <w:r w:rsidRPr="0064689C">
        <w:rPr>
          <w:rFonts w:ascii="Segoe UI" w:hAnsi="Segoe UI" w:cs="Segoe UI"/>
        </w:rPr>
        <w:fldChar w:fldCharType="end"/>
      </w:r>
      <w:r w:rsidRPr="0064689C">
        <w:rPr>
          <w:rFonts w:ascii="Segoe UI" w:hAnsi="Segoe UI" w:cs="Segoe UI"/>
        </w:rPr>
        <w:t>).</w:t>
      </w:r>
      <w:r w:rsidRPr="0064689C">
        <w:rPr>
          <w:rFonts w:ascii="Segoe UI" w:hAnsi="Segoe UI" w:cs="Segoe UI"/>
        </w:rPr>
        <w:br/>
      </w:r>
      <w:r w:rsidRPr="0064689C">
        <w:rPr>
          <w:rFonts w:ascii="Segoe UI" w:hAnsi="Segoe UI" w:cs="Segoe UI"/>
        </w:rPr>
        <w:br/>
        <w:t xml:space="preserve">La inspiración de los hermanos Ruiz eran aquellas máquinas recreativas de la época con las que pasaban tanto tiempo jugando. La de </w:t>
      </w:r>
      <w:proofErr w:type="spellStart"/>
      <w:r w:rsidRPr="0064689C">
        <w:rPr>
          <w:rFonts w:ascii="Segoe UI" w:hAnsi="Segoe UI" w:cs="Segoe UI"/>
        </w:rPr>
        <w:t>Locomalito</w:t>
      </w:r>
      <w:proofErr w:type="spellEnd"/>
      <w:r w:rsidRPr="0064689C">
        <w:rPr>
          <w:rFonts w:ascii="Segoe UI" w:hAnsi="Segoe UI" w:cs="Segoe UI"/>
        </w:rPr>
        <w:t xml:space="preserve"> y Gryzor87, prácticamente esos mismos videojuegos, principalmente de compañías japonesas, que poblaban los salones arcade a mediados de los 80. Juegos de compañías como </w:t>
      </w:r>
      <w:proofErr w:type="spellStart"/>
      <w:r w:rsidRPr="0064689C">
        <w:rPr>
          <w:rFonts w:ascii="Segoe UI" w:hAnsi="Segoe UI" w:cs="Segoe UI"/>
        </w:rPr>
        <w:t>Capcom</w:t>
      </w:r>
      <w:proofErr w:type="spellEnd"/>
      <w:r w:rsidRPr="0064689C">
        <w:rPr>
          <w:rFonts w:ascii="Segoe UI" w:hAnsi="Segoe UI" w:cs="Segoe UI"/>
        </w:rPr>
        <w:t xml:space="preserve">, </w:t>
      </w:r>
      <w:proofErr w:type="spellStart"/>
      <w:r w:rsidRPr="0064689C">
        <w:rPr>
          <w:rFonts w:ascii="Segoe UI" w:hAnsi="Segoe UI" w:cs="Segoe UI"/>
        </w:rPr>
        <w:t>Namco</w:t>
      </w:r>
      <w:proofErr w:type="spellEnd"/>
      <w:r w:rsidRPr="0064689C">
        <w:rPr>
          <w:rFonts w:ascii="Segoe UI" w:hAnsi="Segoe UI" w:cs="Segoe UI"/>
        </w:rPr>
        <w:t xml:space="preserve">, </w:t>
      </w:r>
      <w:proofErr w:type="spellStart"/>
      <w:r w:rsidRPr="0064689C">
        <w:rPr>
          <w:rFonts w:ascii="Segoe UI" w:hAnsi="Segoe UI" w:cs="Segoe UI"/>
        </w:rPr>
        <w:t>Konami</w:t>
      </w:r>
      <w:proofErr w:type="spellEnd"/>
      <w:r w:rsidRPr="0064689C">
        <w:rPr>
          <w:rFonts w:ascii="Segoe UI" w:hAnsi="Segoe UI" w:cs="Segoe UI"/>
        </w:rPr>
        <w:t>, etc.</w:t>
      </w:r>
      <w:r w:rsidRPr="0064689C">
        <w:rPr>
          <w:rFonts w:ascii="Segoe UI" w:hAnsi="Segoe UI" w:cs="Segoe UI"/>
        </w:rPr>
        <w:br/>
      </w:r>
      <w:r w:rsidRPr="0064689C">
        <w:rPr>
          <w:rFonts w:ascii="Segoe UI" w:hAnsi="Segoe UI" w:cs="Segoe UI"/>
        </w:rPr>
        <w:br/>
      </w:r>
    </w:p>
    <w:p w14:paraId="4900F3EB" w14:textId="77777777" w:rsidR="002A5F82" w:rsidRPr="0064689C" w:rsidRDefault="002A5F82" w:rsidP="002A5F82">
      <w:pPr>
        <w:rPr>
          <w:rFonts w:ascii="Segoe UI" w:hAnsi="Segoe UI" w:cs="Segoe UI"/>
        </w:rPr>
      </w:pPr>
      <w:r w:rsidRPr="0064689C">
        <w:rPr>
          <w:rFonts w:ascii="Segoe UI" w:hAnsi="Segoe UI" w:cs="Segoe UI"/>
          <w:b/>
          <w:bCs/>
        </w:rPr>
        <w:t xml:space="preserve">La inspiración de los hermanos Ruiz eran aquellas máquinas recreativas de la época con las que pasaban tanto tiempo jugando. La de </w:t>
      </w:r>
      <w:proofErr w:type="spellStart"/>
      <w:r w:rsidRPr="0064689C">
        <w:rPr>
          <w:rFonts w:ascii="Segoe UI" w:hAnsi="Segoe UI" w:cs="Segoe UI"/>
          <w:b/>
          <w:bCs/>
        </w:rPr>
        <w:t>Locomalito</w:t>
      </w:r>
      <w:proofErr w:type="spellEnd"/>
      <w:r w:rsidRPr="0064689C">
        <w:rPr>
          <w:rFonts w:ascii="Segoe UI" w:hAnsi="Segoe UI" w:cs="Segoe UI"/>
          <w:b/>
          <w:bCs/>
        </w:rPr>
        <w:t xml:space="preserve"> y Gryzor87, prácticamente esos mismos videojuegos</w:t>
      </w:r>
    </w:p>
    <w:p w14:paraId="449A4A6C" w14:textId="77777777" w:rsidR="002A5F82" w:rsidRPr="0064689C" w:rsidRDefault="002A5F82" w:rsidP="002A5F82">
      <w:pPr>
        <w:rPr>
          <w:rFonts w:ascii="Segoe UI" w:hAnsi="Segoe UI" w:cs="Segoe UI"/>
        </w:rPr>
      </w:pPr>
      <w:r w:rsidRPr="0064689C">
        <w:rPr>
          <w:rFonts w:ascii="Segoe UI" w:hAnsi="Segoe UI" w:cs="Segoe UI"/>
        </w:rPr>
        <w:br/>
        <w:t xml:space="preserve">En el caso de los chicos de </w:t>
      </w:r>
      <w:proofErr w:type="spellStart"/>
      <w:r w:rsidRPr="0064689C">
        <w:rPr>
          <w:rFonts w:ascii="Segoe UI" w:hAnsi="Segoe UI" w:cs="Segoe UI"/>
        </w:rPr>
        <w:t>Dinamic</w:t>
      </w:r>
      <w:proofErr w:type="spellEnd"/>
      <w:r w:rsidRPr="0064689C">
        <w:rPr>
          <w:rFonts w:ascii="Segoe UI" w:hAnsi="Segoe UI" w:cs="Segoe UI"/>
        </w:rPr>
        <w:t xml:space="preserve">, después de pedirle a su tío que les trajera un ZX </w:t>
      </w:r>
      <w:proofErr w:type="spellStart"/>
      <w:r w:rsidRPr="0064689C">
        <w:rPr>
          <w:rFonts w:ascii="Segoe UI" w:hAnsi="Segoe UI" w:cs="Segoe UI"/>
        </w:rPr>
        <w:t>Spectrum</w:t>
      </w:r>
      <w:proofErr w:type="spellEnd"/>
      <w:r w:rsidRPr="0064689C">
        <w:rPr>
          <w:rFonts w:ascii="Segoe UI" w:hAnsi="Segoe UI" w:cs="Segoe UI"/>
        </w:rPr>
        <w:t xml:space="preserve"> de Inglaterra (esta vez pagado de su bolsillo), la revelación se les apareció en forma de anuncio de la compañía británica Imagine.</w:t>
      </w:r>
    </w:p>
    <w:tbl>
      <w:tblPr>
        <w:tblW w:w="0" w:type="auto"/>
        <w:jc w:val="center"/>
        <w:tblCellSpacing w:w="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75" w:type="dxa"/>
          <w:bottom w:w="75" w:type="dxa"/>
          <w:right w:w="75" w:type="dxa"/>
        </w:tblCellMar>
        <w:tblLook w:val="04A0" w:firstRow="1" w:lastRow="0" w:firstColumn="1" w:lastColumn="0" w:noHBand="0" w:noVBand="1"/>
      </w:tblPr>
      <w:tblGrid>
        <w:gridCol w:w="5010"/>
      </w:tblGrid>
      <w:tr w:rsidR="002A5F82" w:rsidRPr="0064689C" w14:paraId="41D19164" w14:textId="77777777">
        <w:trPr>
          <w:tblCellSpacing w:w="0" w:type="dxa"/>
          <w:jc w:val="center"/>
        </w:trPr>
        <w:tc>
          <w:tcPr>
            <w:tcW w:w="0" w:type="auto"/>
            <w:shd w:val="clear" w:color="auto" w:fill="FFFFFF"/>
            <w:vAlign w:val="center"/>
            <w:hideMark/>
          </w:tcPr>
          <w:p w14:paraId="6E25F915" w14:textId="49B74E45" w:rsidR="002A5F82" w:rsidRPr="0064689C" w:rsidRDefault="002A5F82" w:rsidP="002A5F82">
            <w:pPr>
              <w:rPr>
                <w:rFonts w:ascii="Segoe UI" w:hAnsi="Segoe UI" w:cs="Segoe UI"/>
              </w:rPr>
            </w:pPr>
            <w:r w:rsidRPr="0064689C">
              <w:rPr>
                <w:rFonts w:ascii="Segoe UI" w:hAnsi="Segoe UI" w:cs="Segoe UI"/>
                <w:noProof/>
              </w:rPr>
              <w:drawing>
                <wp:inline distT="0" distB="0" distL="0" distR="0" wp14:anchorId="1551DF39" wp14:editId="746BCFBA">
                  <wp:extent cx="3067050" cy="4445000"/>
                  <wp:effectExtent l="0" t="0" r="0" b="0"/>
                  <wp:docPr id="2092418396" name="Imagen 3" descr="Texto&#10;&#10;El contenido generado por IA puede ser incorrect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18396" name="Imagen 3" descr="Texto&#10;&#10;El contenido generado por IA puede ser incorrect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2987" cy="4453604"/>
                          </a:xfrm>
                          <a:prstGeom prst="rect">
                            <a:avLst/>
                          </a:prstGeom>
                          <a:noFill/>
                          <a:ln>
                            <a:noFill/>
                          </a:ln>
                        </pic:spPr>
                      </pic:pic>
                    </a:graphicData>
                  </a:graphic>
                </wp:inline>
              </w:drawing>
            </w:r>
          </w:p>
        </w:tc>
      </w:tr>
      <w:tr w:rsidR="002A5F82" w:rsidRPr="0064689C" w14:paraId="29FC20C3" w14:textId="77777777">
        <w:trPr>
          <w:tblCellSpacing w:w="0" w:type="dxa"/>
          <w:jc w:val="center"/>
        </w:trPr>
        <w:tc>
          <w:tcPr>
            <w:tcW w:w="0" w:type="auto"/>
            <w:shd w:val="clear" w:color="auto" w:fill="FFFFFF"/>
            <w:vAlign w:val="center"/>
            <w:hideMark/>
          </w:tcPr>
          <w:p w14:paraId="1FC37F6C" w14:textId="77777777" w:rsidR="002A5F82" w:rsidRPr="0064689C" w:rsidRDefault="002A5F82" w:rsidP="002A5F82">
            <w:pPr>
              <w:rPr>
                <w:rFonts w:ascii="Segoe UI" w:hAnsi="Segoe UI" w:cs="Segoe UI"/>
              </w:rPr>
            </w:pPr>
            <w:r w:rsidRPr="0064689C">
              <w:rPr>
                <w:rFonts w:ascii="Segoe UI" w:hAnsi="Segoe UI" w:cs="Segoe UI"/>
              </w:rPr>
              <w:t>Un anuncio de Imagine revelador...</w:t>
            </w:r>
          </w:p>
        </w:tc>
      </w:tr>
    </w:tbl>
    <w:p w14:paraId="48819A1A" w14:textId="501EC861" w:rsidR="002A5F82" w:rsidRPr="0064689C" w:rsidRDefault="002A5F82" w:rsidP="002A5F82">
      <w:pPr>
        <w:rPr>
          <w:rFonts w:ascii="Segoe UI" w:hAnsi="Segoe UI" w:cs="Segoe UI"/>
        </w:rPr>
      </w:pPr>
      <w:r w:rsidRPr="0064689C">
        <w:rPr>
          <w:rFonts w:ascii="Segoe UI" w:hAnsi="Segoe UI" w:cs="Segoe UI"/>
        </w:rPr>
        <w:t>Esa imagen se convirtió en su sueño, casi en su obsesión. Ese </w:t>
      </w:r>
      <w:proofErr w:type="spellStart"/>
      <w:r w:rsidRPr="0064689C">
        <w:rPr>
          <w:rFonts w:ascii="Segoe UI" w:hAnsi="Segoe UI" w:cs="Segoe UI"/>
          <w:b/>
          <w:bCs/>
          <w:i/>
          <w:iCs/>
        </w:rPr>
        <w:t>Bandersnatch</w:t>
      </w:r>
      <w:proofErr w:type="spellEnd"/>
      <w:r w:rsidRPr="0064689C">
        <w:rPr>
          <w:rFonts w:ascii="Segoe UI" w:hAnsi="Segoe UI" w:cs="Segoe UI"/>
          <w:b/>
          <w:bCs/>
          <w:i/>
          <w:iCs/>
        </w:rPr>
        <w:t> </w:t>
      </w:r>
      <w:r w:rsidRPr="0064689C">
        <w:rPr>
          <w:rFonts w:ascii="Segoe UI" w:hAnsi="Segoe UI" w:cs="Segoe UI"/>
        </w:rPr>
        <w:t>nos recuerda, y con razón, al apodo de su hermano Nacho Ruiz, “</w:t>
      </w:r>
      <w:proofErr w:type="spellStart"/>
      <w:r w:rsidRPr="0064689C">
        <w:rPr>
          <w:rFonts w:ascii="Segoe UI" w:hAnsi="Segoe UI" w:cs="Segoe UI"/>
        </w:rPr>
        <w:t>Snatcho</w:t>
      </w:r>
      <w:proofErr w:type="spellEnd"/>
      <w:r w:rsidRPr="0064689C">
        <w:rPr>
          <w:rFonts w:ascii="Segoe UI" w:hAnsi="Segoe UI" w:cs="Segoe UI"/>
        </w:rPr>
        <w:t xml:space="preserve">”. Aunque sus primeros juegos los fabricaron artesanalmente en la casa de sus padres, ya había una visión comercial. De hecho, a aquel </w:t>
      </w:r>
      <w:proofErr w:type="gramStart"/>
      <w:r w:rsidRPr="0064689C">
        <w:rPr>
          <w:rFonts w:ascii="Segoe UI" w:hAnsi="Segoe UI" w:cs="Segoe UI"/>
        </w:rPr>
        <w:t>chalet</w:t>
      </w:r>
      <w:proofErr w:type="gramEnd"/>
      <w:r w:rsidRPr="0064689C">
        <w:rPr>
          <w:rFonts w:ascii="Segoe UI" w:hAnsi="Segoe UI" w:cs="Segoe UI"/>
        </w:rPr>
        <w:t xml:space="preserve"> lo llamaban la 'Mansión </w:t>
      </w:r>
      <w:proofErr w:type="spellStart"/>
      <w:r w:rsidRPr="0064689C">
        <w:rPr>
          <w:rFonts w:ascii="Segoe UI" w:hAnsi="Segoe UI" w:cs="Segoe UI"/>
        </w:rPr>
        <w:t>Dinamic</w:t>
      </w:r>
      <w:proofErr w:type="spellEnd"/>
      <w:r w:rsidRPr="0064689C">
        <w:rPr>
          <w:rFonts w:ascii="Segoe UI" w:hAnsi="Segoe UI" w:cs="Segoe UI"/>
        </w:rPr>
        <w:t xml:space="preserve">', denominación que no hacía otra cosa que alimentar la imaginación de los que éramos unos chavales en aquella época. Por el contrario, </w:t>
      </w:r>
      <w:proofErr w:type="spellStart"/>
      <w:r w:rsidRPr="0064689C">
        <w:rPr>
          <w:rFonts w:ascii="Segoe UI" w:hAnsi="Segoe UI" w:cs="Segoe UI"/>
        </w:rPr>
        <w:t>Locomalito</w:t>
      </w:r>
      <w:proofErr w:type="spellEnd"/>
      <w:r w:rsidRPr="0064689C">
        <w:rPr>
          <w:rFonts w:ascii="Segoe UI" w:hAnsi="Segoe UI" w:cs="Segoe UI"/>
        </w:rPr>
        <w:t xml:space="preserve"> y Gryzor87, que siguen trabajando desde sus dormitorios, no visten ese hecho bajo un nombre ostentoso. Se consideran desarrolladores </w:t>
      </w:r>
      <w:proofErr w:type="spellStart"/>
      <w:r w:rsidRPr="0064689C">
        <w:rPr>
          <w:rFonts w:ascii="Segoe UI" w:hAnsi="Segoe UI" w:cs="Segoe UI"/>
          <w:i/>
          <w:iCs/>
        </w:rPr>
        <w:t>homebrew</w:t>
      </w:r>
      <w:proofErr w:type="spellEnd"/>
      <w:r w:rsidRPr="0064689C">
        <w:rPr>
          <w:rFonts w:ascii="Segoe UI" w:hAnsi="Segoe UI" w:cs="Segoe UI"/>
        </w:rPr>
        <w:t>, y a mucha honra.</w:t>
      </w:r>
      <w:r w:rsidRPr="0064689C">
        <w:rPr>
          <w:rFonts w:ascii="Segoe UI" w:hAnsi="Segoe UI" w:cs="Segoe UI"/>
        </w:rPr>
        <w:br/>
      </w:r>
      <w:r w:rsidRPr="0064689C">
        <w:rPr>
          <w:rFonts w:ascii="Segoe UI" w:hAnsi="Segoe UI" w:cs="Segoe UI"/>
        </w:rPr>
        <w:br/>
        <w:t>Víctor reconoció durante su exposición varias cosas que muchos ya sospechábamos, pero que siempre es gratificante escuchar de boca de su protagonista. La primera es que lo que le llamaba (y le llama) la atención son los avances tecnológicos en sí, no el desarrollo de videojuegos. No en vano, el último juego del que fue autor fue </w:t>
      </w:r>
      <w:proofErr w:type="spellStart"/>
      <w:r w:rsidRPr="0064689C">
        <w:rPr>
          <w:rFonts w:ascii="Segoe UI" w:hAnsi="Segoe UI" w:cs="Segoe UI"/>
          <w:b/>
          <w:bCs/>
          <w:i/>
          <w:iCs/>
        </w:rPr>
        <w:t>Army</w:t>
      </w:r>
      <w:proofErr w:type="spellEnd"/>
      <w:r w:rsidRPr="0064689C">
        <w:rPr>
          <w:rFonts w:ascii="Segoe UI" w:hAnsi="Segoe UI" w:cs="Segoe UI"/>
          <w:b/>
          <w:bCs/>
          <w:i/>
          <w:iCs/>
        </w:rPr>
        <w:t xml:space="preserve"> </w:t>
      </w:r>
      <w:proofErr w:type="spellStart"/>
      <w:r w:rsidRPr="0064689C">
        <w:rPr>
          <w:rFonts w:ascii="Segoe UI" w:hAnsi="Segoe UI" w:cs="Segoe UI"/>
          <w:b/>
          <w:bCs/>
          <w:i/>
          <w:iCs/>
        </w:rPr>
        <w:t>Moves</w:t>
      </w:r>
      <w:proofErr w:type="spellEnd"/>
      <w:r w:rsidRPr="0064689C">
        <w:rPr>
          <w:rFonts w:ascii="Segoe UI" w:hAnsi="Segoe UI" w:cs="Segoe UI"/>
        </w:rPr>
        <w:t xml:space="preserve">, de 1986. Repasó su trayectoria como programador sin pelos en la lengua. Hizo una herramienta para dibujar, </w:t>
      </w:r>
      <w:proofErr w:type="spellStart"/>
      <w:r w:rsidRPr="0064689C">
        <w:rPr>
          <w:rFonts w:ascii="Segoe UI" w:hAnsi="Segoe UI" w:cs="Segoe UI"/>
        </w:rPr>
        <w:t>Artist</w:t>
      </w:r>
      <w:proofErr w:type="spellEnd"/>
      <w:r w:rsidRPr="0064689C">
        <w:rPr>
          <w:rFonts w:ascii="Segoe UI" w:hAnsi="Segoe UI" w:cs="Segoe UI"/>
        </w:rPr>
        <w:t>, que sirvió para el </w:t>
      </w:r>
      <w:proofErr w:type="spellStart"/>
      <w:r w:rsidRPr="0064689C">
        <w:rPr>
          <w:rFonts w:ascii="Segoe UI" w:hAnsi="Segoe UI" w:cs="Segoe UI"/>
          <w:b/>
          <w:bCs/>
          <w:i/>
          <w:iCs/>
        </w:rPr>
        <w:fldChar w:fldCharType="begin"/>
      </w:r>
      <w:r w:rsidRPr="0064689C">
        <w:rPr>
          <w:rFonts w:ascii="Segoe UI" w:hAnsi="Segoe UI" w:cs="Segoe UI"/>
          <w:b/>
          <w:bCs/>
          <w:i/>
          <w:iCs/>
        </w:rPr>
        <w:instrText>HYPERLINK "http://www.elmundodelspectrum.com/contenido.php?id=39&amp;d=Yenght-(1984)-Dinamic"</w:instrText>
      </w:r>
      <w:r w:rsidRPr="0064689C">
        <w:rPr>
          <w:rFonts w:ascii="Segoe UI" w:hAnsi="Segoe UI" w:cs="Segoe UI"/>
          <w:b/>
          <w:bCs/>
          <w:i/>
          <w:iCs/>
        </w:rPr>
      </w:r>
      <w:r w:rsidRPr="0064689C">
        <w:rPr>
          <w:rFonts w:ascii="Segoe UI" w:hAnsi="Segoe UI" w:cs="Segoe UI"/>
          <w:b/>
          <w:bCs/>
          <w:i/>
          <w:iCs/>
        </w:rPr>
        <w:fldChar w:fldCharType="separate"/>
      </w:r>
      <w:r w:rsidRPr="0064689C">
        <w:rPr>
          <w:rStyle w:val="Hipervnculo"/>
          <w:rFonts w:ascii="Segoe UI" w:hAnsi="Segoe UI" w:cs="Segoe UI"/>
          <w:b/>
          <w:bCs/>
          <w:i/>
          <w:iCs/>
        </w:rPr>
        <w:t>Yenght</w:t>
      </w:r>
      <w:proofErr w:type="spellEnd"/>
      <w:r w:rsidRPr="0064689C">
        <w:rPr>
          <w:rFonts w:ascii="Segoe UI" w:hAnsi="Segoe UI" w:cs="Segoe UI"/>
        </w:rPr>
        <w:fldChar w:fldCharType="end"/>
      </w:r>
      <w:r w:rsidRPr="0064689C">
        <w:rPr>
          <w:rFonts w:ascii="Segoe UI" w:hAnsi="Segoe UI" w:cs="Segoe UI"/>
        </w:rPr>
        <w:t xml:space="preserve"> y poco más —enseguida se hicieron con el Melbourne </w:t>
      </w:r>
      <w:proofErr w:type="spellStart"/>
      <w:r w:rsidRPr="0064689C">
        <w:rPr>
          <w:rFonts w:ascii="Segoe UI" w:hAnsi="Segoe UI" w:cs="Segoe UI"/>
        </w:rPr>
        <w:t>Draw</w:t>
      </w:r>
      <w:proofErr w:type="spellEnd"/>
      <w:r w:rsidRPr="0064689C">
        <w:rPr>
          <w:rFonts w:ascii="Segoe UI" w:hAnsi="Segoe UI" w:cs="Segoe UI"/>
        </w:rPr>
        <w:t>—. Sus dos primeros juegos estaban hechos en BASIC compilado y, al recordar que fueron contemporáneos de </w:t>
      </w:r>
      <w:proofErr w:type="spellStart"/>
      <w:r w:rsidRPr="0064689C">
        <w:rPr>
          <w:rFonts w:ascii="Segoe UI" w:hAnsi="Segoe UI" w:cs="Segoe UI"/>
          <w:b/>
          <w:bCs/>
          <w:i/>
          <w:iCs/>
        </w:rPr>
        <w:fldChar w:fldCharType="begin"/>
      </w:r>
      <w:r w:rsidRPr="0064689C">
        <w:rPr>
          <w:rFonts w:ascii="Segoe UI" w:hAnsi="Segoe UI" w:cs="Segoe UI"/>
          <w:b/>
          <w:bCs/>
          <w:i/>
          <w:iCs/>
        </w:rPr>
        <w:instrText>HYPERLINK "https://es.wikipedia.org/wiki/Knight_Lore"</w:instrText>
      </w:r>
      <w:r w:rsidRPr="0064689C">
        <w:rPr>
          <w:rFonts w:ascii="Segoe UI" w:hAnsi="Segoe UI" w:cs="Segoe UI"/>
          <w:b/>
          <w:bCs/>
          <w:i/>
          <w:iCs/>
        </w:rPr>
      </w:r>
      <w:r w:rsidRPr="0064689C">
        <w:rPr>
          <w:rFonts w:ascii="Segoe UI" w:hAnsi="Segoe UI" w:cs="Segoe UI"/>
          <w:b/>
          <w:bCs/>
          <w:i/>
          <w:iCs/>
        </w:rPr>
        <w:fldChar w:fldCharType="separate"/>
      </w:r>
      <w:r w:rsidRPr="0064689C">
        <w:rPr>
          <w:rStyle w:val="Hipervnculo"/>
          <w:rFonts w:ascii="Segoe UI" w:hAnsi="Segoe UI" w:cs="Segoe UI"/>
          <w:b/>
          <w:bCs/>
          <w:i/>
          <w:iCs/>
        </w:rPr>
        <w:t>Knight</w:t>
      </w:r>
      <w:proofErr w:type="spellEnd"/>
      <w:r w:rsidRPr="0064689C">
        <w:rPr>
          <w:rStyle w:val="Hipervnculo"/>
          <w:rFonts w:ascii="Segoe UI" w:hAnsi="Segoe UI" w:cs="Segoe UI"/>
          <w:b/>
          <w:bCs/>
          <w:i/>
          <w:iCs/>
        </w:rPr>
        <w:t xml:space="preserve"> Lore</w:t>
      </w:r>
      <w:r w:rsidRPr="0064689C">
        <w:rPr>
          <w:rFonts w:ascii="Segoe UI" w:hAnsi="Segoe UI" w:cs="Segoe UI"/>
        </w:rPr>
        <w:fldChar w:fldCharType="end"/>
      </w:r>
      <w:r w:rsidRPr="0064689C">
        <w:rPr>
          <w:rFonts w:ascii="Segoe UI" w:hAnsi="Segoe UI" w:cs="Segoe UI"/>
        </w:rPr>
        <w:t>, admitió que eran muy inferiores (en la charla utilizó otro calificativo más escatológico).</w:t>
      </w:r>
    </w:p>
    <w:tbl>
      <w:tblPr>
        <w:tblW w:w="0" w:type="auto"/>
        <w:jc w:val="center"/>
        <w:tblCellSpacing w:w="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75" w:type="dxa"/>
          <w:bottom w:w="75" w:type="dxa"/>
          <w:right w:w="75" w:type="dxa"/>
        </w:tblCellMar>
        <w:tblLook w:val="04A0" w:firstRow="1" w:lastRow="0" w:firstColumn="1" w:lastColumn="0" w:noHBand="0" w:noVBand="1"/>
      </w:tblPr>
      <w:tblGrid>
        <w:gridCol w:w="8100"/>
      </w:tblGrid>
      <w:tr w:rsidR="002A5F82" w:rsidRPr="0064689C" w14:paraId="702EA15A" w14:textId="77777777">
        <w:trPr>
          <w:tblCellSpacing w:w="0" w:type="dxa"/>
          <w:jc w:val="center"/>
        </w:trPr>
        <w:tc>
          <w:tcPr>
            <w:tcW w:w="0" w:type="auto"/>
            <w:shd w:val="clear" w:color="auto" w:fill="FFFFFF"/>
            <w:vAlign w:val="center"/>
            <w:hideMark/>
          </w:tcPr>
          <w:p w14:paraId="2F01B94E" w14:textId="50E1EA79" w:rsidR="002A5F82" w:rsidRPr="0064689C" w:rsidRDefault="002A5F82" w:rsidP="002A5F82">
            <w:pPr>
              <w:rPr>
                <w:rFonts w:ascii="Segoe UI" w:hAnsi="Segoe UI" w:cs="Segoe UI"/>
              </w:rPr>
            </w:pPr>
            <w:r w:rsidRPr="0064689C">
              <w:rPr>
                <w:rFonts w:ascii="Segoe UI" w:hAnsi="Segoe UI" w:cs="Segoe UI"/>
                <w:noProof/>
              </w:rPr>
              <w:drawing>
                <wp:inline distT="0" distB="0" distL="0" distR="0" wp14:anchorId="00ED4E86" wp14:editId="116EBA2E">
                  <wp:extent cx="5029200" cy="3344419"/>
                  <wp:effectExtent l="0" t="0" r="0" b="8890"/>
                  <wp:docPr id="532675925" name="Imagen 2" descr="Un hombre en frente de un pared&#10;&#10;El contenido generado por IA puede ser incorrect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75925" name="Imagen 2" descr="Un hombre en frente de un pared&#10;&#10;El contenido generado por IA puede ser incorrect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2614" cy="3353339"/>
                          </a:xfrm>
                          <a:prstGeom prst="rect">
                            <a:avLst/>
                          </a:prstGeom>
                          <a:noFill/>
                          <a:ln>
                            <a:noFill/>
                          </a:ln>
                        </pic:spPr>
                      </pic:pic>
                    </a:graphicData>
                  </a:graphic>
                </wp:inline>
              </w:drawing>
            </w:r>
          </w:p>
        </w:tc>
      </w:tr>
      <w:tr w:rsidR="002A5F82" w:rsidRPr="0064689C" w14:paraId="7FC73FB8" w14:textId="77777777">
        <w:trPr>
          <w:tblCellSpacing w:w="0" w:type="dxa"/>
          <w:jc w:val="center"/>
        </w:trPr>
        <w:tc>
          <w:tcPr>
            <w:tcW w:w="0" w:type="auto"/>
            <w:shd w:val="clear" w:color="auto" w:fill="FFFFFF"/>
            <w:vAlign w:val="center"/>
            <w:hideMark/>
          </w:tcPr>
          <w:p w14:paraId="47F0E67E" w14:textId="77777777" w:rsidR="002A5F82" w:rsidRPr="0064689C" w:rsidRDefault="002A5F82" w:rsidP="002A5F82">
            <w:pPr>
              <w:rPr>
                <w:rFonts w:ascii="Segoe UI" w:hAnsi="Segoe UI" w:cs="Segoe UI"/>
              </w:rPr>
            </w:pPr>
            <w:r w:rsidRPr="0064689C">
              <w:rPr>
                <w:rFonts w:ascii="Segoe UI" w:hAnsi="Segoe UI" w:cs="Segoe UI"/>
              </w:rPr>
              <w:t xml:space="preserve">Víctor durante la charla en </w:t>
            </w:r>
            <w:proofErr w:type="spellStart"/>
            <w:r w:rsidRPr="0064689C">
              <w:rPr>
                <w:rFonts w:ascii="Segoe UI" w:hAnsi="Segoe UI" w:cs="Segoe UI"/>
              </w:rPr>
              <w:t>RetroPixel</w:t>
            </w:r>
            <w:proofErr w:type="spellEnd"/>
          </w:p>
        </w:tc>
      </w:tr>
    </w:tbl>
    <w:p w14:paraId="19E46EC8" w14:textId="6164CEF5" w:rsidR="002A5F82" w:rsidRPr="0064689C" w:rsidRDefault="002A5F82" w:rsidP="002A5F82">
      <w:pPr>
        <w:rPr>
          <w:rFonts w:ascii="Segoe UI" w:hAnsi="Segoe UI" w:cs="Segoe UI"/>
        </w:rPr>
      </w:pPr>
      <w:r w:rsidRPr="0064689C">
        <w:rPr>
          <w:rFonts w:ascii="Segoe UI" w:hAnsi="Segoe UI" w:cs="Segoe UI"/>
        </w:rPr>
        <w:t>Pero de la aportación de la que se siente más orgullosa es de haber ideado junto a </w:t>
      </w:r>
      <w:r w:rsidRPr="0064689C">
        <w:rPr>
          <w:rFonts w:ascii="Segoe UI" w:hAnsi="Segoe UI" w:cs="Segoe UI"/>
          <w:b/>
          <w:bCs/>
        </w:rPr>
        <w:t xml:space="preserve">Florentino </w:t>
      </w:r>
      <w:proofErr w:type="spellStart"/>
      <w:r w:rsidRPr="0064689C">
        <w:rPr>
          <w:rFonts w:ascii="Segoe UI" w:hAnsi="Segoe UI" w:cs="Segoe UI"/>
          <w:b/>
          <w:bCs/>
        </w:rPr>
        <w:t>Pertejo</w:t>
      </w:r>
      <w:proofErr w:type="spellEnd"/>
      <w:r w:rsidRPr="0064689C">
        <w:rPr>
          <w:rFonts w:ascii="Segoe UI" w:hAnsi="Segoe UI" w:cs="Segoe UI"/>
        </w:rPr>
        <w:t> de lo que llamaron '</w:t>
      </w:r>
      <w:proofErr w:type="spellStart"/>
      <w:r w:rsidRPr="0064689C">
        <w:rPr>
          <w:rFonts w:ascii="Segoe UI" w:hAnsi="Segoe UI" w:cs="Segoe UI"/>
        </w:rPr>
        <w:t>kernel</w:t>
      </w:r>
      <w:proofErr w:type="spellEnd"/>
      <w:r w:rsidRPr="0064689C">
        <w:rPr>
          <w:rFonts w:ascii="Segoe UI" w:hAnsi="Segoe UI" w:cs="Segoe UI"/>
        </w:rPr>
        <w:t xml:space="preserve"> R1', que no era sino un </w:t>
      </w:r>
      <w:proofErr w:type="spellStart"/>
      <w:r w:rsidRPr="0064689C">
        <w:rPr>
          <w:rFonts w:ascii="Segoe UI" w:hAnsi="Segoe UI" w:cs="Segoe UI"/>
          <w:i/>
          <w:iCs/>
        </w:rPr>
        <w:t>framework</w:t>
      </w:r>
      <w:proofErr w:type="spellEnd"/>
      <w:r w:rsidRPr="0064689C">
        <w:rPr>
          <w:rFonts w:ascii="Segoe UI" w:hAnsi="Segoe UI" w:cs="Segoe UI"/>
          <w:i/>
          <w:iCs/>
        </w:rPr>
        <w:t> </w:t>
      </w:r>
      <w:r w:rsidRPr="0064689C">
        <w:rPr>
          <w:rFonts w:ascii="Segoe UI" w:hAnsi="Segoe UI" w:cs="Segoe UI"/>
        </w:rPr>
        <w:t xml:space="preserve">que proveía de las rutinas básicas para crear videojuegos y que, al disponer de versiones para los tres microordenadores basados en el Z80 más populares de la época (ZX </w:t>
      </w:r>
      <w:proofErr w:type="spellStart"/>
      <w:r w:rsidRPr="0064689C">
        <w:rPr>
          <w:rFonts w:ascii="Segoe UI" w:hAnsi="Segoe UI" w:cs="Segoe UI"/>
        </w:rPr>
        <w:t>Spectrum</w:t>
      </w:r>
      <w:proofErr w:type="spellEnd"/>
      <w:r w:rsidRPr="0064689C">
        <w:rPr>
          <w:rFonts w:ascii="Segoe UI" w:hAnsi="Segoe UI" w:cs="Segoe UI"/>
        </w:rPr>
        <w:t xml:space="preserve">, </w:t>
      </w:r>
      <w:proofErr w:type="spellStart"/>
      <w:r w:rsidRPr="0064689C">
        <w:rPr>
          <w:rFonts w:ascii="Segoe UI" w:hAnsi="Segoe UI" w:cs="Segoe UI"/>
        </w:rPr>
        <w:t>Amstrad</w:t>
      </w:r>
      <w:proofErr w:type="spellEnd"/>
      <w:r w:rsidRPr="0064689C">
        <w:rPr>
          <w:rFonts w:ascii="Segoe UI" w:hAnsi="Segoe UI" w:cs="Segoe UI"/>
        </w:rPr>
        <w:t xml:space="preserve"> CPC y MSX), les permitía hacer casi de una tacada las tres versiones de cada uno de los juegos. Lo que </w:t>
      </w:r>
      <w:proofErr w:type="gramStart"/>
      <w:r w:rsidRPr="0064689C">
        <w:rPr>
          <w:rFonts w:ascii="Segoe UI" w:hAnsi="Segoe UI" w:cs="Segoe UI"/>
        </w:rPr>
        <w:t>denominó como</w:t>
      </w:r>
      <w:proofErr w:type="gramEnd"/>
      <w:r w:rsidRPr="0064689C">
        <w:rPr>
          <w:rFonts w:ascii="Segoe UI" w:hAnsi="Segoe UI" w:cs="Segoe UI"/>
        </w:rPr>
        <w:t xml:space="preserve"> una especie de </w:t>
      </w:r>
      <w:hyperlink r:id="rId20" w:history="1">
        <w:r w:rsidRPr="0064689C">
          <w:rPr>
            <w:rStyle w:val="Hipervnculo"/>
            <w:rFonts w:ascii="Segoe UI" w:hAnsi="Segoe UI" w:cs="Segoe UI"/>
            <w:b/>
            <w:bCs/>
          </w:rPr>
          <w:t>Unity</w:t>
        </w:r>
      </w:hyperlink>
      <w:r w:rsidRPr="0064689C">
        <w:rPr>
          <w:rFonts w:ascii="Segoe UI" w:hAnsi="Segoe UI" w:cs="Segoe UI"/>
        </w:rPr>
        <w:t xml:space="preserve"> de los 80. Obviamente, eso no aprovechaba ni de lejos las capacidades de todas las máquinas. Comentó que en la época no recibían críticas de los sufridos usuarios de MSX y que si no hacían conversiones para </w:t>
      </w:r>
      <w:proofErr w:type="spellStart"/>
      <w:r w:rsidRPr="0064689C">
        <w:rPr>
          <w:rFonts w:ascii="Segoe UI" w:hAnsi="Segoe UI" w:cs="Segoe UI"/>
        </w:rPr>
        <w:t>Commodore</w:t>
      </w:r>
      <w:proofErr w:type="spellEnd"/>
      <w:r w:rsidRPr="0064689C">
        <w:rPr>
          <w:rFonts w:ascii="Segoe UI" w:hAnsi="Segoe UI" w:cs="Segoe UI"/>
        </w:rPr>
        <w:t xml:space="preserve"> 64 era porque el parque de ordenadores no era lo suficientemente extenso como para que mereciera la pena, ya que tenían que hacer una versión ex profeso.</w:t>
      </w:r>
    </w:p>
    <w:p w14:paraId="6B7AA8B9" w14:textId="0306CDEA" w:rsidR="002A5F82" w:rsidRPr="0064689C" w:rsidRDefault="002A5F82" w:rsidP="002A5F82">
      <w:pPr>
        <w:rPr>
          <w:rFonts w:ascii="Segoe UI" w:hAnsi="Segoe UI" w:cs="Segoe UI"/>
        </w:rPr>
      </w:pPr>
      <w:r w:rsidRPr="0064689C">
        <w:rPr>
          <w:rFonts w:ascii="Segoe UI" w:hAnsi="Segoe UI" w:cs="Segoe UI"/>
          <w:b/>
          <w:bCs/>
        </w:rPr>
        <w:t>La aportación de la que se siente más orgullos</w:t>
      </w:r>
      <w:r w:rsidR="007F09AC" w:rsidRPr="0064689C">
        <w:rPr>
          <w:rFonts w:ascii="Segoe UI" w:hAnsi="Segoe UI" w:cs="Segoe UI"/>
          <w:b/>
          <w:bCs/>
        </w:rPr>
        <w:t>o</w:t>
      </w:r>
      <w:r w:rsidRPr="0064689C">
        <w:rPr>
          <w:rFonts w:ascii="Segoe UI" w:hAnsi="Segoe UI" w:cs="Segoe UI"/>
          <w:b/>
          <w:bCs/>
        </w:rPr>
        <w:t xml:space="preserve"> es de haber ideado junto a Florentino </w:t>
      </w:r>
      <w:proofErr w:type="spellStart"/>
      <w:r w:rsidRPr="0064689C">
        <w:rPr>
          <w:rFonts w:ascii="Segoe UI" w:hAnsi="Segoe UI" w:cs="Segoe UI"/>
          <w:b/>
          <w:bCs/>
        </w:rPr>
        <w:t>Pertejo</w:t>
      </w:r>
      <w:proofErr w:type="spellEnd"/>
      <w:r w:rsidRPr="0064689C">
        <w:rPr>
          <w:rFonts w:ascii="Segoe UI" w:hAnsi="Segoe UI" w:cs="Segoe UI"/>
          <w:b/>
          <w:bCs/>
        </w:rPr>
        <w:t> de lo que llamaron '</w:t>
      </w:r>
      <w:proofErr w:type="spellStart"/>
      <w:r w:rsidRPr="0064689C">
        <w:rPr>
          <w:rFonts w:ascii="Segoe UI" w:hAnsi="Segoe UI" w:cs="Segoe UI"/>
          <w:b/>
          <w:bCs/>
        </w:rPr>
        <w:t>kernel</w:t>
      </w:r>
      <w:proofErr w:type="spellEnd"/>
      <w:r w:rsidRPr="0064689C">
        <w:rPr>
          <w:rFonts w:ascii="Segoe UI" w:hAnsi="Segoe UI" w:cs="Segoe UI"/>
          <w:b/>
          <w:bCs/>
        </w:rPr>
        <w:t xml:space="preserve"> R1'</w:t>
      </w:r>
    </w:p>
    <w:p w14:paraId="5BA7B8A4" w14:textId="77777777" w:rsidR="002A5F82" w:rsidRPr="0064689C" w:rsidRDefault="002A5F82" w:rsidP="002A5F82">
      <w:pPr>
        <w:rPr>
          <w:rFonts w:ascii="Segoe UI" w:hAnsi="Segoe UI" w:cs="Segoe UI"/>
        </w:rPr>
      </w:pPr>
      <w:r w:rsidRPr="0064689C">
        <w:rPr>
          <w:rFonts w:ascii="Segoe UI" w:hAnsi="Segoe UI" w:cs="Segoe UI"/>
        </w:rPr>
        <w:br/>
        <w:t xml:space="preserve">El 'Unity' de </w:t>
      </w:r>
      <w:proofErr w:type="spellStart"/>
      <w:r w:rsidRPr="0064689C">
        <w:rPr>
          <w:rFonts w:ascii="Segoe UI" w:hAnsi="Segoe UI" w:cs="Segoe UI"/>
        </w:rPr>
        <w:t>Locomalito</w:t>
      </w:r>
      <w:proofErr w:type="spellEnd"/>
      <w:r w:rsidRPr="0064689C">
        <w:rPr>
          <w:rFonts w:ascii="Segoe UI" w:hAnsi="Segoe UI" w:cs="Segoe UI"/>
        </w:rPr>
        <w:t xml:space="preserve"> y Gryzor87 no lo han hecho ellos, sino que usan otra herramienta comercial, </w:t>
      </w:r>
      <w:proofErr w:type="spellStart"/>
      <w:r w:rsidRPr="0064689C">
        <w:rPr>
          <w:rFonts w:ascii="Segoe UI" w:hAnsi="Segoe UI" w:cs="Segoe UI"/>
          <w:b/>
          <w:bCs/>
        </w:rPr>
        <w:fldChar w:fldCharType="begin"/>
      </w:r>
      <w:r w:rsidRPr="0064689C">
        <w:rPr>
          <w:rFonts w:ascii="Segoe UI" w:hAnsi="Segoe UI" w:cs="Segoe UI"/>
          <w:b/>
          <w:bCs/>
        </w:rPr>
        <w:instrText>HYPERLINK "https://www.yoyogames.com/gamemaker"</w:instrText>
      </w:r>
      <w:r w:rsidRPr="0064689C">
        <w:rPr>
          <w:rFonts w:ascii="Segoe UI" w:hAnsi="Segoe UI" w:cs="Segoe UI"/>
          <w:b/>
          <w:bCs/>
        </w:rPr>
      </w:r>
      <w:r w:rsidRPr="0064689C">
        <w:rPr>
          <w:rFonts w:ascii="Segoe UI" w:hAnsi="Segoe UI" w:cs="Segoe UI"/>
          <w:b/>
          <w:bCs/>
        </w:rPr>
        <w:fldChar w:fldCharType="separate"/>
      </w:r>
      <w:r w:rsidRPr="0064689C">
        <w:rPr>
          <w:rStyle w:val="Hipervnculo"/>
          <w:rFonts w:ascii="Segoe UI" w:hAnsi="Segoe UI" w:cs="Segoe UI"/>
          <w:b/>
          <w:bCs/>
        </w:rPr>
        <w:t>GameMaker</w:t>
      </w:r>
      <w:proofErr w:type="spellEnd"/>
      <w:r w:rsidRPr="0064689C">
        <w:rPr>
          <w:rFonts w:ascii="Segoe UI" w:hAnsi="Segoe UI" w:cs="Segoe UI"/>
        </w:rPr>
        <w:fldChar w:fldCharType="end"/>
      </w:r>
      <w:r w:rsidRPr="0064689C">
        <w:rPr>
          <w:rFonts w:ascii="Segoe UI" w:hAnsi="Segoe UI" w:cs="Segoe UI"/>
        </w:rPr>
        <w:t>, para hacer sus juegos. Juan comentó que apenas sabía algo de BASIC cuando empezó a hacer juegos y que dicha herramienta le ha permitido ir creciendo con el tiempo, ya que da la posibilidad de configurar el comportamiento de los distintos elementos a base de formularios, sin necesidad de escribir ni una línea de código si no queremos.</w:t>
      </w:r>
      <w:r w:rsidRPr="0064689C">
        <w:rPr>
          <w:rFonts w:ascii="Segoe UI" w:hAnsi="Segoe UI" w:cs="Segoe UI"/>
        </w:rPr>
        <w:br/>
      </w:r>
      <w:r w:rsidRPr="0064689C">
        <w:rPr>
          <w:rFonts w:ascii="Segoe UI" w:hAnsi="Segoe UI" w:cs="Segoe UI"/>
        </w:rPr>
        <w:br/>
        <w:t xml:space="preserve">Y tanto han crecido juntos que el equipo de </w:t>
      </w:r>
      <w:proofErr w:type="spellStart"/>
      <w:r w:rsidRPr="0064689C">
        <w:rPr>
          <w:rFonts w:ascii="Segoe UI" w:hAnsi="Segoe UI" w:cs="Segoe UI"/>
        </w:rPr>
        <w:t>YoYo</w:t>
      </w:r>
      <w:proofErr w:type="spellEnd"/>
      <w:r w:rsidRPr="0064689C">
        <w:rPr>
          <w:rFonts w:ascii="Segoe UI" w:hAnsi="Segoe UI" w:cs="Segoe UI"/>
        </w:rPr>
        <w:t xml:space="preserve"> </w:t>
      </w:r>
      <w:proofErr w:type="spellStart"/>
      <w:r w:rsidRPr="0064689C">
        <w:rPr>
          <w:rFonts w:ascii="Segoe UI" w:hAnsi="Segoe UI" w:cs="Segoe UI"/>
        </w:rPr>
        <w:t>Games</w:t>
      </w:r>
      <w:proofErr w:type="spellEnd"/>
      <w:r w:rsidRPr="0064689C">
        <w:rPr>
          <w:rFonts w:ascii="Segoe UI" w:hAnsi="Segoe UI" w:cs="Segoe UI"/>
        </w:rPr>
        <w:t>, con </w:t>
      </w:r>
      <w:hyperlink r:id="rId21" w:history="1">
        <w:r w:rsidRPr="0064689C">
          <w:rPr>
            <w:rStyle w:val="Hipervnculo"/>
            <w:rFonts w:ascii="Segoe UI" w:hAnsi="Segoe UI" w:cs="Segoe UI"/>
            <w:b/>
            <w:bCs/>
          </w:rPr>
          <w:t xml:space="preserve">Mike </w:t>
        </w:r>
        <w:proofErr w:type="spellStart"/>
        <w:r w:rsidRPr="0064689C">
          <w:rPr>
            <w:rStyle w:val="Hipervnculo"/>
            <w:rFonts w:ascii="Segoe UI" w:hAnsi="Segoe UI" w:cs="Segoe UI"/>
            <w:b/>
            <w:bCs/>
          </w:rPr>
          <w:t>Dailly</w:t>
        </w:r>
        <w:proofErr w:type="spellEnd"/>
      </w:hyperlink>
      <w:r w:rsidRPr="0064689C">
        <w:rPr>
          <w:rFonts w:ascii="Segoe UI" w:hAnsi="Segoe UI" w:cs="Segoe UI"/>
        </w:rPr>
        <w:t> a la cabeza (mítico desarrollador de títulos como </w:t>
      </w:r>
      <w:proofErr w:type="spellStart"/>
      <w:r w:rsidRPr="0064689C">
        <w:rPr>
          <w:rFonts w:ascii="Segoe UI" w:hAnsi="Segoe UI" w:cs="Segoe UI"/>
          <w:b/>
          <w:bCs/>
          <w:i/>
          <w:iCs/>
        </w:rPr>
        <w:t>Lemmings</w:t>
      </w:r>
      <w:proofErr w:type="spellEnd"/>
      <w:r w:rsidRPr="0064689C">
        <w:rPr>
          <w:rFonts w:ascii="Segoe UI" w:hAnsi="Segoe UI" w:cs="Segoe UI"/>
          <w:b/>
          <w:bCs/>
          <w:i/>
          <w:iCs/>
        </w:rPr>
        <w:t> </w:t>
      </w:r>
      <w:r w:rsidRPr="0064689C">
        <w:rPr>
          <w:rFonts w:ascii="Segoe UI" w:hAnsi="Segoe UI" w:cs="Segoe UI"/>
        </w:rPr>
        <w:t>o </w:t>
      </w:r>
      <w:r w:rsidRPr="0064689C">
        <w:rPr>
          <w:rFonts w:ascii="Segoe UI" w:hAnsi="Segoe UI" w:cs="Segoe UI"/>
          <w:b/>
          <w:bCs/>
          <w:i/>
          <w:iCs/>
        </w:rPr>
        <w:t>GTA</w:t>
      </w:r>
      <w:r w:rsidRPr="0064689C">
        <w:rPr>
          <w:rFonts w:ascii="Segoe UI" w:hAnsi="Segoe UI" w:cs="Segoe UI"/>
        </w:rPr>
        <w:t>), está en contacto permanente con Juan para ir mejorando la herramienta.</w:t>
      </w:r>
      <w:r w:rsidRPr="0064689C">
        <w:rPr>
          <w:rFonts w:ascii="Segoe UI" w:hAnsi="Segoe UI" w:cs="Segoe UI"/>
        </w:rPr>
        <w:br/>
      </w:r>
      <w:r w:rsidRPr="0064689C">
        <w:rPr>
          <w:rFonts w:ascii="Segoe UI" w:hAnsi="Segoe UI" w:cs="Segoe UI"/>
        </w:rPr>
        <w:br/>
        <w:t>Juan nos habló de que les encanta introducir en sus juegos referencias a otros títulos. A todos nos vino a la cabeza el mítico </w:t>
      </w:r>
      <w:proofErr w:type="spellStart"/>
      <w:r w:rsidRPr="0064689C">
        <w:rPr>
          <w:rFonts w:ascii="Segoe UI" w:hAnsi="Segoe UI" w:cs="Segoe UI"/>
          <w:b/>
          <w:bCs/>
          <w:i/>
          <w:iCs/>
        </w:rPr>
        <w:t>Ghosts’n</w:t>
      </w:r>
      <w:proofErr w:type="spellEnd"/>
      <w:r w:rsidRPr="0064689C">
        <w:rPr>
          <w:rFonts w:ascii="Segoe UI" w:hAnsi="Segoe UI" w:cs="Segoe UI"/>
          <w:b/>
          <w:bCs/>
          <w:i/>
          <w:iCs/>
        </w:rPr>
        <w:t xml:space="preserve"> </w:t>
      </w:r>
      <w:proofErr w:type="spellStart"/>
      <w:r w:rsidRPr="0064689C">
        <w:rPr>
          <w:rFonts w:ascii="Segoe UI" w:hAnsi="Segoe UI" w:cs="Segoe UI"/>
          <w:b/>
          <w:bCs/>
          <w:i/>
          <w:iCs/>
        </w:rPr>
        <w:t>Goblins</w:t>
      </w:r>
      <w:proofErr w:type="spellEnd"/>
      <w:r w:rsidRPr="0064689C">
        <w:rPr>
          <w:rFonts w:ascii="Segoe UI" w:hAnsi="Segoe UI" w:cs="Segoe UI"/>
        </w:rPr>
        <w:t> cuando jugamos por primera vez a </w:t>
      </w:r>
      <w:hyperlink r:id="rId22" w:history="1">
        <w:r w:rsidRPr="0064689C">
          <w:rPr>
            <w:rStyle w:val="Hipervnculo"/>
            <w:rFonts w:ascii="Segoe UI" w:hAnsi="Segoe UI" w:cs="Segoe UI"/>
            <w:b/>
            <w:bCs/>
            <w:i/>
            <w:iCs/>
          </w:rPr>
          <w:t>Maldita Castilla</w:t>
        </w:r>
      </w:hyperlink>
      <w:r w:rsidRPr="0064689C">
        <w:rPr>
          <w:rFonts w:ascii="Segoe UI" w:hAnsi="Segoe UI" w:cs="Segoe UI"/>
        </w:rPr>
        <w:t>, pero es que incluye más de una veintena de referencias a otros juegos.</w:t>
      </w:r>
    </w:p>
    <w:p w14:paraId="464F488C" w14:textId="77777777" w:rsidR="002A5F82" w:rsidRPr="0064689C" w:rsidRDefault="002A5F82" w:rsidP="002A5F82">
      <w:pPr>
        <w:rPr>
          <w:rFonts w:ascii="Segoe UI" w:hAnsi="Segoe UI" w:cs="Segoe UI"/>
        </w:rPr>
      </w:pPr>
      <w:r w:rsidRPr="0064689C">
        <w:rPr>
          <w:rFonts w:ascii="Segoe UI" w:hAnsi="Segoe UI" w:cs="Segoe UI"/>
        </w:rPr>
        <w:t xml:space="preserve">Volvemos con Víctor, porque otro secreto a voces que se desveló durante la charla es que </w:t>
      </w:r>
      <w:proofErr w:type="spellStart"/>
      <w:r w:rsidRPr="0064689C">
        <w:rPr>
          <w:rFonts w:ascii="Segoe UI" w:hAnsi="Segoe UI" w:cs="Segoe UI"/>
        </w:rPr>
        <w:t>Dinamic</w:t>
      </w:r>
      <w:proofErr w:type="spellEnd"/>
      <w:r w:rsidRPr="0064689C">
        <w:rPr>
          <w:rFonts w:ascii="Segoe UI" w:hAnsi="Segoe UI" w:cs="Segoe UI"/>
        </w:rPr>
        <w:t xml:space="preserve"> era una compañía cuyo pilar fundamental, sin descuidar otros aspectos del producto, era el marketing. Y todo aquello surgía de la mente pensante de Pablo Ruiz. Desde aquella 'Mansión </w:t>
      </w:r>
      <w:proofErr w:type="spellStart"/>
      <w:r w:rsidRPr="0064689C">
        <w:rPr>
          <w:rFonts w:ascii="Segoe UI" w:hAnsi="Segoe UI" w:cs="Segoe UI"/>
        </w:rPr>
        <w:t>Dinamic</w:t>
      </w:r>
      <w:proofErr w:type="spellEnd"/>
      <w:r w:rsidRPr="0064689C">
        <w:rPr>
          <w:rFonts w:ascii="Segoe UI" w:hAnsi="Segoe UI" w:cs="Segoe UI"/>
        </w:rPr>
        <w:t xml:space="preserve">' que citábamos anteriormente hasta los 'FX doble carga', 'FX </w:t>
      </w:r>
      <w:proofErr w:type="spellStart"/>
      <w:r w:rsidRPr="0064689C">
        <w:rPr>
          <w:rFonts w:ascii="Segoe UI" w:hAnsi="Segoe UI" w:cs="Segoe UI"/>
        </w:rPr>
        <w:t>synchro</w:t>
      </w:r>
      <w:proofErr w:type="spellEnd"/>
      <w:r w:rsidRPr="0064689C">
        <w:rPr>
          <w:rFonts w:ascii="Segoe UI" w:hAnsi="Segoe UI" w:cs="Segoe UI"/>
        </w:rPr>
        <w:t xml:space="preserve"> </w:t>
      </w:r>
      <w:proofErr w:type="spellStart"/>
      <w:r w:rsidRPr="0064689C">
        <w:rPr>
          <w:rFonts w:ascii="Segoe UI" w:hAnsi="Segoe UI" w:cs="Segoe UI"/>
        </w:rPr>
        <w:t>sprites</w:t>
      </w:r>
      <w:proofErr w:type="spellEnd"/>
      <w:r w:rsidRPr="0064689C">
        <w:rPr>
          <w:rFonts w:ascii="Segoe UI" w:hAnsi="Segoe UI" w:cs="Segoe UI"/>
        </w:rPr>
        <w:t>', 'FX ponga aquí su </w:t>
      </w:r>
      <w:r w:rsidRPr="0064689C">
        <w:rPr>
          <w:rFonts w:ascii="Segoe UI" w:hAnsi="Segoe UI" w:cs="Segoe UI"/>
          <w:i/>
          <w:iCs/>
        </w:rPr>
        <w:t>palabro </w:t>
      </w:r>
      <w:r w:rsidRPr="0064689C">
        <w:rPr>
          <w:rFonts w:ascii="Segoe UI" w:hAnsi="Segoe UI" w:cs="Segoe UI"/>
        </w:rPr>
        <w:t>favorito'... que adornaban cada uno de sus lanzamientos, pasando por las cuidadas ediciones físicas en caja grande, los </w:t>
      </w:r>
      <w:r w:rsidRPr="0064689C">
        <w:rPr>
          <w:rFonts w:ascii="Segoe UI" w:hAnsi="Segoe UI" w:cs="Segoe UI"/>
          <w:i/>
          <w:iCs/>
        </w:rPr>
        <w:t>packs </w:t>
      </w:r>
      <w:r w:rsidRPr="0064689C">
        <w:rPr>
          <w:rFonts w:ascii="Segoe UI" w:hAnsi="Segoe UI" w:cs="Segoe UI"/>
        </w:rPr>
        <w:t>recopilatorios o los manuales repletos de ilustraciones (a cargo del gran </w:t>
      </w:r>
      <w:hyperlink r:id="rId23" w:history="1">
        <w:r w:rsidRPr="0064689C">
          <w:rPr>
            <w:rStyle w:val="Hipervnculo"/>
            <w:rFonts w:ascii="Segoe UI" w:hAnsi="Segoe UI" w:cs="Segoe UI"/>
            <w:b/>
            <w:bCs/>
          </w:rPr>
          <w:t>Ricardo Machuca</w:t>
        </w:r>
      </w:hyperlink>
      <w:r w:rsidRPr="0064689C">
        <w:rPr>
          <w:rFonts w:ascii="Segoe UI" w:hAnsi="Segoe UI" w:cs="Segoe UI"/>
        </w:rPr>
        <w:t>) que pretendían dar un paso más allá que la competencia.</w:t>
      </w:r>
      <w:r w:rsidRPr="0064689C">
        <w:rPr>
          <w:rFonts w:ascii="Segoe UI" w:hAnsi="Segoe UI" w:cs="Segoe UI"/>
        </w:rPr>
        <w:br/>
      </w:r>
      <w:r w:rsidRPr="0064689C">
        <w:rPr>
          <w:rFonts w:ascii="Segoe UI" w:hAnsi="Segoe UI" w:cs="Segoe UI"/>
        </w:rPr>
        <w:br/>
        <w:t xml:space="preserve">Gryzor87 y </w:t>
      </w:r>
      <w:proofErr w:type="spellStart"/>
      <w:r w:rsidRPr="0064689C">
        <w:rPr>
          <w:rFonts w:ascii="Segoe UI" w:hAnsi="Segoe UI" w:cs="Segoe UI"/>
        </w:rPr>
        <w:t>Locomalito</w:t>
      </w:r>
      <w:proofErr w:type="spellEnd"/>
      <w:r w:rsidRPr="0064689C">
        <w:rPr>
          <w:rFonts w:ascii="Segoe UI" w:hAnsi="Segoe UI" w:cs="Segoe UI"/>
        </w:rPr>
        <w:t xml:space="preserve"> no tienen un 'Pablo Ruiz' en su equipo, si bien admitieron que la faceta del </w:t>
      </w:r>
      <w:r w:rsidRPr="0064689C">
        <w:rPr>
          <w:rFonts w:ascii="Segoe UI" w:hAnsi="Segoe UI" w:cs="Segoe UI"/>
          <w:i/>
          <w:iCs/>
        </w:rPr>
        <w:t>marketing </w:t>
      </w:r>
      <w:r w:rsidRPr="0064689C">
        <w:rPr>
          <w:rFonts w:ascii="Segoe UI" w:hAnsi="Segoe UI" w:cs="Segoe UI"/>
        </w:rPr>
        <w:t>es tanto o más importante que disponer de un producto de calidad si quieren llegar a algún sitio en la producción y comercialización de sus juegos. Desde sus primeros títulos han recibido ofertas de editoras que querían vender sus juegos a costa de unas condiciones leoninas que nunca estuvieron dispuestos a aceptar. Prefirieron continuar en la escena independiente, mimar el desarrollo de sus productos y ponerlos a libre disposición de la comunidad. Hasta que un día, charlando con Alberto González “</w:t>
      </w:r>
      <w:proofErr w:type="spellStart"/>
      <w:r w:rsidRPr="0064689C">
        <w:rPr>
          <w:rFonts w:ascii="Segoe UI" w:hAnsi="Segoe UI" w:cs="Segoe UI"/>
        </w:rPr>
        <w:t>McAlby</w:t>
      </w:r>
      <w:proofErr w:type="spellEnd"/>
      <w:r w:rsidRPr="0064689C">
        <w:rPr>
          <w:rFonts w:ascii="Segoe UI" w:hAnsi="Segoe UI" w:cs="Segoe UI"/>
        </w:rPr>
        <w:t xml:space="preserve">”, otra leyenda del panorama </w:t>
      </w:r>
      <w:proofErr w:type="gramStart"/>
      <w:r w:rsidRPr="0064689C">
        <w:rPr>
          <w:rFonts w:ascii="Segoe UI" w:hAnsi="Segoe UI" w:cs="Segoe UI"/>
        </w:rPr>
        <w:t>nacional,</w:t>
      </w:r>
      <w:proofErr w:type="gramEnd"/>
      <w:r w:rsidRPr="0064689C">
        <w:rPr>
          <w:rFonts w:ascii="Segoe UI" w:hAnsi="Segoe UI" w:cs="Segoe UI"/>
        </w:rPr>
        <w:t xml:space="preserve"> les puso en contacto con Eva Gaspar, a la sazón CEO de </w:t>
      </w:r>
      <w:proofErr w:type="spellStart"/>
      <w:r w:rsidRPr="0064689C">
        <w:rPr>
          <w:rFonts w:ascii="Segoe UI" w:hAnsi="Segoe UI" w:cs="Segoe UI"/>
        </w:rPr>
        <w:t>Abylight</w:t>
      </w:r>
      <w:proofErr w:type="spellEnd"/>
      <w:r w:rsidRPr="0064689C">
        <w:rPr>
          <w:rFonts w:ascii="Segoe UI" w:hAnsi="Segoe UI" w:cs="Segoe UI"/>
        </w:rPr>
        <w:t>, quienes se interesaron de una forma más honesta por sus creaciones para, finalmente, llegar a un acuerdo de producción que satisficiera a ambas partes. De esa manera, también los usuarios hemos salido ganando, ya que podemos seguir disfrutando de las ediciones gratuitas de los juegos así como de dos fenomenales ediciones extendidas de </w:t>
      </w:r>
      <w:hyperlink r:id="rId24" w:history="1">
        <w:r w:rsidRPr="0064689C">
          <w:rPr>
            <w:rStyle w:val="Hipervnculo"/>
            <w:rFonts w:ascii="Segoe UI" w:hAnsi="Segoe UI" w:cs="Segoe UI"/>
            <w:b/>
            <w:bCs/>
            <w:i/>
            <w:iCs/>
          </w:rPr>
          <w:t>Maldita Castilla EX</w:t>
        </w:r>
      </w:hyperlink>
      <w:r w:rsidRPr="0064689C">
        <w:rPr>
          <w:rFonts w:ascii="Segoe UI" w:hAnsi="Segoe UI" w:cs="Segoe UI"/>
        </w:rPr>
        <w:t> y </w:t>
      </w:r>
      <w:hyperlink r:id="rId25" w:history="1">
        <w:r w:rsidRPr="0064689C">
          <w:rPr>
            <w:rStyle w:val="Hipervnculo"/>
            <w:rFonts w:ascii="Segoe UI" w:hAnsi="Segoe UI" w:cs="Segoe UI"/>
            <w:b/>
            <w:bCs/>
            <w:i/>
            <w:iCs/>
          </w:rPr>
          <w:t xml:space="preserve">Super </w:t>
        </w:r>
        <w:proofErr w:type="spellStart"/>
        <w:r w:rsidRPr="0064689C">
          <w:rPr>
            <w:rStyle w:val="Hipervnculo"/>
            <w:rFonts w:ascii="Segoe UI" w:hAnsi="Segoe UI" w:cs="Segoe UI"/>
            <w:b/>
            <w:bCs/>
            <w:i/>
            <w:iCs/>
          </w:rPr>
          <w:t>Hydorah</w:t>
        </w:r>
        <w:proofErr w:type="spellEnd"/>
      </w:hyperlink>
      <w:r w:rsidRPr="0064689C">
        <w:rPr>
          <w:rFonts w:ascii="Segoe UI" w:hAnsi="Segoe UI" w:cs="Segoe UI"/>
        </w:rPr>
        <w:t> que podemos disfrutar en diversas consolas (incluso próximamente en Nintendo Switch) y de las que se han llegado a publicar exclusivas ediciones físicas.</w:t>
      </w:r>
    </w:p>
    <w:tbl>
      <w:tblPr>
        <w:tblW w:w="0" w:type="auto"/>
        <w:jc w:val="center"/>
        <w:tblCellSpacing w:w="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75" w:type="dxa"/>
          <w:bottom w:w="75" w:type="dxa"/>
          <w:right w:w="75" w:type="dxa"/>
        </w:tblCellMar>
        <w:tblLook w:val="04A0" w:firstRow="1" w:lastRow="0" w:firstColumn="1" w:lastColumn="0" w:noHBand="0" w:noVBand="1"/>
      </w:tblPr>
      <w:tblGrid>
        <w:gridCol w:w="9570"/>
      </w:tblGrid>
      <w:tr w:rsidR="002A5F82" w:rsidRPr="0064689C" w14:paraId="702349C5" w14:textId="77777777" w:rsidTr="007F09AC">
        <w:trPr>
          <w:tblCellSpacing w:w="0" w:type="dxa"/>
          <w:jc w:val="center"/>
        </w:trPr>
        <w:tc>
          <w:tcPr>
            <w:tcW w:w="6371" w:type="dxa"/>
            <w:shd w:val="clear" w:color="auto" w:fill="FFFFFF"/>
            <w:vAlign w:val="center"/>
            <w:hideMark/>
          </w:tcPr>
          <w:p w14:paraId="6A9EFB80" w14:textId="6C47AC67" w:rsidR="002A5F82" w:rsidRPr="0064689C" w:rsidRDefault="002A5F82" w:rsidP="002A5F82">
            <w:pPr>
              <w:rPr>
                <w:rFonts w:ascii="Segoe UI" w:hAnsi="Segoe UI" w:cs="Segoe UI"/>
              </w:rPr>
            </w:pPr>
            <w:r w:rsidRPr="0064689C">
              <w:rPr>
                <w:rFonts w:ascii="Segoe UI" w:hAnsi="Segoe UI" w:cs="Segoe UI"/>
                <w:noProof/>
              </w:rPr>
              <w:drawing>
                <wp:inline distT="0" distB="0" distL="0" distR="0" wp14:anchorId="3A9DBDE7" wp14:editId="23C9037E">
                  <wp:extent cx="5960533" cy="3352800"/>
                  <wp:effectExtent l="0" t="0" r="2540" b="0"/>
                  <wp:docPr id="2140599457" name="Imagen 9" descr="Pantalla de video juego&#10;&#10;El contenido generado por IA puede ser incorrect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99457" name="Imagen 9" descr="Pantalla de video juego&#10;&#10;El contenido generado por IA puede ser incorrecto.">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66730" cy="3356286"/>
                          </a:xfrm>
                          <a:prstGeom prst="rect">
                            <a:avLst/>
                          </a:prstGeom>
                          <a:noFill/>
                          <a:ln>
                            <a:noFill/>
                          </a:ln>
                        </pic:spPr>
                      </pic:pic>
                    </a:graphicData>
                  </a:graphic>
                </wp:inline>
              </w:drawing>
            </w:r>
          </w:p>
        </w:tc>
      </w:tr>
      <w:tr w:rsidR="002A5F82" w:rsidRPr="0064689C" w14:paraId="55E8FC49" w14:textId="77777777" w:rsidTr="007F09AC">
        <w:trPr>
          <w:tblCellSpacing w:w="0" w:type="dxa"/>
          <w:jc w:val="center"/>
        </w:trPr>
        <w:tc>
          <w:tcPr>
            <w:tcW w:w="6371" w:type="dxa"/>
            <w:shd w:val="clear" w:color="auto" w:fill="FFFFFF"/>
            <w:vAlign w:val="center"/>
            <w:hideMark/>
          </w:tcPr>
          <w:p w14:paraId="14D1F677" w14:textId="77777777" w:rsidR="002A5F82" w:rsidRPr="0064689C" w:rsidRDefault="002A5F82" w:rsidP="002A5F82">
            <w:pPr>
              <w:rPr>
                <w:rFonts w:ascii="Segoe UI" w:hAnsi="Segoe UI" w:cs="Segoe UI"/>
              </w:rPr>
            </w:pPr>
            <w:r w:rsidRPr="0064689C">
              <w:rPr>
                <w:rFonts w:ascii="Segoe UI" w:hAnsi="Segoe UI" w:cs="Segoe UI"/>
                <w:i/>
                <w:iCs/>
              </w:rPr>
              <w:t xml:space="preserve">Super </w:t>
            </w:r>
            <w:proofErr w:type="spellStart"/>
            <w:r w:rsidRPr="0064689C">
              <w:rPr>
                <w:rFonts w:ascii="Segoe UI" w:hAnsi="Segoe UI" w:cs="Segoe UI"/>
                <w:i/>
                <w:iCs/>
              </w:rPr>
              <w:t>Hydorah</w:t>
            </w:r>
            <w:proofErr w:type="spellEnd"/>
          </w:p>
        </w:tc>
      </w:tr>
    </w:tbl>
    <w:p w14:paraId="66235A2E" w14:textId="77777777" w:rsidR="002A5F82" w:rsidRPr="0064689C" w:rsidRDefault="002A5F82" w:rsidP="002A5F82">
      <w:pPr>
        <w:rPr>
          <w:rFonts w:ascii="Segoe UI" w:hAnsi="Segoe UI" w:cs="Segoe UI"/>
        </w:rPr>
      </w:pPr>
      <w:r w:rsidRPr="0064689C">
        <w:rPr>
          <w:rFonts w:ascii="Segoe UI" w:hAnsi="Segoe UI" w:cs="Segoe UI"/>
        </w:rPr>
        <w:br/>
      </w:r>
      <w:r w:rsidRPr="0064689C">
        <w:rPr>
          <w:rFonts w:ascii="Segoe UI" w:hAnsi="Segoe UI" w:cs="Segoe UI"/>
        </w:rPr>
        <w:br/>
        <w:t xml:space="preserve">A </w:t>
      </w:r>
      <w:proofErr w:type="spellStart"/>
      <w:r w:rsidRPr="0064689C">
        <w:rPr>
          <w:rFonts w:ascii="Segoe UI" w:hAnsi="Segoe UI" w:cs="Segoe UI"/>
        </w:rPr>
        <w:t>Locomalito</w:t>
      </w:r>
      <w:proofErr w:type="spellEnd"/>
      <w:r w:rsidRPr="0064689C">
        <w:rPr>
          <w:rFonts w:ascii="Segoe UI" w:hAnsi="Segoe UI" w:cs="Segoe UI"/>
        </w:rPr>
        <w:t xml:space="preserve"> y Gryzor87 lo que les apasiona es trabajar en sus juegos, y eso lo demuestra el mimo que ponen en ellos. Dada su condición de i</w:t>
      </w:r>
      <w:r w:rsidRPr="0064689C">
        <w:rPr>
          <w:rFonts w:ascii="Segoe UI" w:hAnsi="Segoe UI" w:cs="Segoe UI"/>
          <w:i/>
          <w:iCs/>
        </w:rPr>
        <w:t>n</w:t>
      </w:r>
      <w:r w:rsidRPr="0064689C">
        <w:rPr>
          <w:rFonts w:ascii="Segoe UI" w:hAnsi="Segoe UI" w:cs="Segoe UI"/>
        </w:rPr>
        <w:t xml:space="preserve">dies, se pueden permitir trabajar con un </w:t>
      </w:r>
      <w:proofErr w:type="gramStart"/>
      <w:r w:rsidRPr="0064689C">
        <w:rPr>
          <w:rFonts w:ascii="Segoe UI" w:hAnsi="Segoe UI" w:cs="Segoe UI"/>
        </w:rPr>
        <w:t>plan</w:t>
      </w:r>
      <w:proofErr w:type="gramEnd"/>
      <w:r w:rsidRPr="0064689C">
        <w:rPr>
          <w:rFonts w:ascii="Segoe UI" w:hAnsi="Segoe UI" w:cs="Segoe UI"/>
        </w:rPr>
        <w:t xml:space="preserve"> pero sin una fecha fija, de manera que pueden dedicar mucho tiempo —y lo dedican— a pulir sus trabajos. En lo que se les va la mayor parte del tiempo de desarrollo es en probar que todos los elementos integrados funcionen adecuadamente y, si no lo hacen, ir ajustándolos hasta conseguirlo. Los juegos que desarrollan suelen ser difíciles, pero justos. (Nota del autor: En este punto es cuando me lamento de no haber cuestionado a Víctor Ruiz por las causas de la dificultad 'española' de sus juegos).</w:t>
      </w:r>
      <w:r w:rsidRPr="0064689C">
        <w:rPr>
          <w:rFonts w:ascii="Segoe UI" w:hAnsi="Segoe UI" w:cs="Segoe UI"/>
        </w:rPr>
        <w:br/>
      </w:r>
      <w:r w:rsidRPr="0064689C">
        <w:rPr>
          <w:rFonts w:ascii="Segoe UI" w:hAnsi="Segoe UI" w:cs="Segoe UI"/>
        </w:rPr>
        <w:br/>
      </w:r>
    </w:p>
    <w:p w14:paraId="7547727F" w14:textId="77777777" w:rsidR="002A5F82" w:rsidRPr="0064689C" w:rsidRDefault="002A5F82" w:rsidP="002A5F82">
      <w:pPr>
        <w:rPr>
          <w:rFonts w:ascii="Segoe UI" w:hAnsi="Segoe UI" w:cs="Segoe UI"/>
        </w:rPr>
      </w:pPr>
      <w:r w:rsidRPr="0064689C">
        <w:rPr>
          <w:rFonts w:ascii="Segoe UI" w:hAnsi="Segoe UI" w:cs="Segoe UI"/>
          <w:b/>
          <w:bCs/>
        </w:rPr>
        <w:t>Dada su condición de </w:t>
      </w:r>
      <w:r w:rsidRPr="0064689C">
        <w:rPr>
          <w:rFonts w:ascii="Segoe UI" w:hAnsi="Segoe UI" w:cs="Segoe UI"/>
          <w:b/>
          <w:bCs/>
          <w:i/>
          <w:iCs/>
        </w:rPr>
        <w:t>indies</w:t>
      </w:r>
      <w:r w:rsidRPr="0064689C">
        <w:rPr>
          <w:rFonts w:ascii="Segoe UI" w:hAnsi="Segoe UI" w:cs="Segoe UI"/>
          <w:b/>
          <w:bCs/>
        </w:rPr>
        <w:t xml:space="preserve">, se pueden permitir trabajar con un </w:t>
      </w:r>
      <w:proofErr w:type="gramStart"/>
      <w:r w:rsidRPr="0064689C">
        <w:rPr>
          <w:rFonts w:ascii="Segoe UI" w:hAnsi="Segoe UI" w:cs="Segoe UI"/>
          <w:b/>
          <w:bCs/>
        </w:rPr>
        <w:t>plan</w:t>
      </w:r>
      <w:proofErr w:type="gramEnd"/>
      <w:r w:rsidRPr="0064689C">
        <w:rPr>
          <w:rFonts w:ascii="Segoe UI" w:hAnsi="Segoe UI" w:cs="Segoe UI"/>
          <w:b/>
          <w:bCs/>
        </w:rPr>
        <w:t xml:space="preserve"> pero sin una fecha fija, de manera que pueden dedicar mucho tiempo —y lo dedican— a pulir </w:t>
      </w:r>
      <w:proofErr w:type="gramStart"/>
      <w:r w:rsidRPr="0064689C">
        <w:rPr>
          <w:rFonts w:ascii="Segoe UI" w:hAnsi="Segoe UI" w:cs="Segoe UI"/>
          <w:b/>
          <w:bCs/>
        </w:rPr>
        <w:t>sus trabajo</w:t>
      </w:r>
      <w:proofErr w:type="gramEnd"/>
    </w:p>
    <w:p w14:paraId="51005F88" w14:textId="77777777" w:rsidR="002A5F82" w:rsidRPr="0064689C" w:rsidRDefault="002A5F82" w:rsidP="002A5F82">
      <w:pPr>
        <w:rPr>
          <w:rFonts w:ascii="Segoe UI" w:hAnsi="Segoe UI" w:cs="Segoe UI"/>
        </w:rPr>
      </w:pPr>
      <w:r w:rsidRPr="0064689C">
        <w:rPr>
          <w:rFonts w:ascii="Segoe UI" w:hAnsi="Segoe UI" w:cs="Segoe UI"/>
        </w:rPr>
        <w:br/>
        <w:t>Pese a las diferencias que podemos por tanto apreciar en ambas trayectorias, tanto uno como los otros han conseguido cerrar el círculo y cumplir su sueño. El de Víctor se materializó cuando su </w:t>
      </w:r>
      <w:proofErr w:type="spellStart"/>
      <w:r w:rsidRPr="0064689C">
        <w:rPr>
          <w:rFonts w:ascii="Segoe UI" w:hAnsi="Segoe UI" w:cs="Segoe UI"/>
          <w:b/>
          <w:bCs/>
          <w:i/>
          <w:iCs/>
        </w:rPr>
        <w:t>Army</w:t>
      </w:r>
      <w:proofErr w:type="spellEnd"/>
      <w:r w:rsidRPr="0064689C">
        <w:rPr>
          <w:rFonts w:ascii="Segoe UI" w:hAnsi="Segoe UI" w:cs="Segoe UI"/>
          <w:b/>
          <w:bCs/>
          <w:i/>
          <w:iCs/>
        </w:rPr>
        <w:t xml:space="preserve"> </w:t>
      </w:r>
      <w:proofErr w:type="spellStart"/>
      <w:r w:rsidRPr="0064689C">
        <w:rPr>
          <w:rFonts w:ascii="Segoe UI" w:hAnsi="Segoe UI" w:cs="Segoe UI"/>
          <w:b/>
          <w:bCs/>
          <w:i/>
          <w:iCs/>
        </w:rPr>
        <w:t>Moves</w:t>
      </w:r>
      <w:proofErr w:type="spellEnd"/>
      <w:r w:rsidRPr="0064689C">
        <w:rPr>
          <w:rFonts w:ascii="Segoe UI" w:hAnsi="Segoe UI" w:cs="Segoe UI"/>
        </w:rPr>
        <w:t xml:space="preserve"> fue distribuido en Reino Unido por </w:t>
      </w:r>
      <w:proofErr w:type="spellStart"/>
      <w:r w:rsidRPr="0064689C">
        <w:rPr>
          <w:rFonts w:ascii="Segoe UI" w:hAnsi="Segoe UI" w:cs="Segoe UI"/>
        </w:rPr>
        <w:t>Ocean</w:t>
      </w:r>
      <w:proofErr w:type="spellEnd"/>
      <w:r w:rsidRPr="0064689C">
        <w:rPr>
          <w:rFonts w:ascii="Segoe UI" w:hAnsi="Segoe UI" w:cs="Segoe UI"/>
        </w:rPr>
        <w:t xml:space="preserve"> bajo el sello Imagine.</w:t>
      </w:r>
    </w:p>
    <w:tbl>
      <w:tblPr>
        <w:tblW w:w="0" w:type="auto"/>
        <w:jc w:val="center"/>
        <w:tblCellSpacing w:w="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75" w:type="dxa"/>
          <w:bottom w:w="75" w:type="dxa"/>
          <w:right w:w="75" w:type="dxa"/>
        </w:tblCellMar>
        <w:tblLook w:val="04A0" w:firstRow="1" w:lastRow="0" w:firstColumn="1" w:lastColumn="0" w:noHBand="0" w:noVBand="1"/>
      </w:tblPr>
      <w:tblGrid>
        <w:gridCol w:w="5748"/>
      </w:tblGrid>
      <w:tr w:rsidR="002A5F82" w:rsidRPr="0064689C" w14:paraId="2677BBA1" w14:textId="77777777">
        <w:trPr>
          <w:tblCellSpacing w:w="0" w:type="dxa"/>
          <w:jc w:val="center"/>
        </w:trPr>
        <w:tc>
          <w:tcPr>
            <w:tcW w:w="0" w:type="auto"/>
            <w:shd w:val="clear" w:color="auto" w:fill="FFFFFF"/>
            <w:vAlign w:val="center"/>
            <w:hideMark/>
          </w:tcPr>
          <w:p w14:paraId="165DC5BE" w14:textId="4329308D" w:rsidR="002A5F82" w:rsidRPr="0064689C" w:rsidRDefault="002A5F82" w:rsidP="002A5F82">
            <w:pPr>
              <w:rPr>
                <w:rFonts w:ascii="Segoe UI" w:hAnsi="Segoe UI" w:cs="Segoe UI"/>
              </w:rPr>
            </w:pPr>
            <w:r w:rsidRPr="0064689C">
              <w:rPr>
                <w:rFonts w:ascii="Segoe UI" w:hAnsi="Segoe UI" w:cs="Segoe UI"/>
                <w:noProof/>
              </w:rPr>
              <w:drawing>
                <wp:inline distT="0" distB="0" distL="0" distR="0" wp14:anchorId="508B137E" wp14:editId="7A89469C">
                  <wp:extent cx="2638425" cy="3810000"/>
                  <wp:effectExtent l="0" t="0" r="9525" b="0"/>
                  <wp:docPr id="1333777985" name="Imagen 8" descr="Imagen de la pantalla de un video juego&#10;&#10;El contenido generado por IA puede ser incorrect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77985" name="Imagen 8" descr="Imagen de la pantalla de un video juego&#10;&#10;El contenido generado por IA puede ser incorrecto.">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8425" cy="3810000"/>
                          </a:xfrm>
                          <a:prstGeom prst="rect">
                            <a:avLst/>
                          </a:prstGeom>
                          <a:noFill/>
                          <a:ln>
                            <a:noFill/>
                          </a:ln>
                        </pic:spPr>
                      </pic:pic>
                    </a:graphicData>
                  </a:graphic>
                </wp:inline>
              </w:drawing>
            </w:r>
          </w:p>
        </w:tc>
      </w:tr>
      <w:tr w:rsidR="002A5F82" w:rsidRPr="0064689C" w14:paraId="0E5F7F1C" w14:textId="77777777">
        <w:trPr>
          <w:tblCellSpacing w:w="0" w:type="dxa"/>
          <w:jc w:val="center"/>
        </w:trPr>
        <w:tc>
          <w:tcPr>
            <w:tcW w:w="0" w:type="auto"/>
            <w:shd w:val="clear" w:color="auto" w:fill="FFFFFF"/>
            <w:vAlign w:val="center"/>
            <w:hideMark/>
          </w:tcPr>
          <w:p w14:paraId="5A65CC67" w14:textId="77777777" w:rsidR="002A5F82" w:rsidRPr="0064689C" w:rsidRDefault="002A5F82" w:rsidP="002A5F82">
            <w:pPr>
              <w:rPr>
                <w:rFonts w:ascii="Segoe UI" w:hAnsi="Segoe UI" w:cs="Segoe UI"/>
              </w:rPr>
            </w:pPr>
            <w:proofErr w:type="spellStart"/>
            <w:r w:rsidRPr="0064689C">
              <w:rPr>
                <w:rFonts w:ascii="Segoe UI" w:hAnsi="Segoe UI" w:cs="Segoe UI"/>
                <w:i/>
                <w:iCs/>
              </w:rPr>
              <w:t>Army</w:t>
            </w:r>
            <w:proofErr w:type="spellEnd"/>
            <w:r w:rsidRPr="0064689C">
              <w:rPr>
                <w:rFonts w:ascii="Segoe UI" w:hAnsi="Segoe UI" w:cs="Segoe UI"/>
                <w:i/>
                <w:iCs/>
              </w:rPr>
              <w:t xml:space="preserve"> </w:t>
            </w:r>
            <w:proofErr w:type="spellStart"/>
            <w:r w:rsidRPr="0064689C">
              <w:rPr>
                <w:rFonts w:ascii="Segoe UI" w:hAnsi="Segoe UI" w:cs="Segoe UI"/>
                <w:i/>
                <w:iCs/>
              </w:rPr>
              <w:t>Moves</w:t>
            </w:r>
            <w:proofErr w:type="spellEnd"/>
            <w:r w:rsidRPr="0064689C">
              <w:rPr>
                <w:rFonts w:ascii="Segoe UI" w:hAnsi="Segoe UI" w:cs="Segoe UI"/>
                <w:i/>
                <w:iCs/>
              </w:rPr>
              <w:t> </w:t>
            </w:r>
            <w:r w:rsidRPr="0064689C">
              <w:rPr>
                <w:rFonts w:ascii="Segoe UI" w:hAnsi="Segoe UI" w:cs="Segoe UI"/>
              </w:rPr>
              <w:t>en plena invasión del mercado británico</w:t>
            </w:r>
          </w:p>
        </w:tc>
      </w:tr>
    </w:tbl>
    <w:p w14:paraId="009C1A09" w14:textId="77777777" w:rsidR="002A5F82" w:rsidRPr="0064689C" w:rsidRDefault="002A5F82" w:rsidP="002A5F82">
      <w:pPr>
        <w:rPr>
          <w:rFonts w:ascii="Segoe UI" w:hAnsi="Segoe UI" w:cs="Segoe UI"/>
        </w:rPr>
      </w:pPr>
      <w:r w:rsidRPr="0064689C">
        <w:rPr>
          <w:rFonts w:ascii="Segoe UI" w:hAnsi="Segoe UI" w:cs="Segoe UI"/>
        </w:rPr>
        <w:br/>
      </w:r>
      <w:r w:rsidRPr="0064689C">
        <w:rPr>
          <w:rFonts w:ascii="Segoe UI" w:hAnsi="Segoe UI" w:cs="Segoe UI"/>
        </w:rPr>
        <w:br/>
        <w:t>El de Javier y Juan, colocar uno de sus juegos, </w:t>
      </w:r>
      <w:hyperlink r:id="rId30" w:history="1">
        <w:r w:rsidRPr="0064689C">
          <w:rPr>
            <w:rStyle w:val="Hipervnculo"/>
            <w:rFonts w:ascii="Segoe UI" w:hAnsi="Segoe UI" w:cs="Segoe UI"/>
            <w:b/>
            <w:bCs/>
            <w:i/>
            <w:iCs/>
          </w:rPr>
          <w:t>Super Hydorah AC</w:t>
        </w:r>
      </w:hyperlink>
      <w:r w:rsidRPr="0064689C">
        <w:rPr>
          <w:rFonts w:ascii="Segoe UI" w:hAnsi="Segoe UI" w:cs="Segoe UI"/>
        </w:rPr>
        <w:t>, en los salones recreativos de Japón. En ambos casos, y por no extendernos más en los muchos detalles que hubo (y que se podrán consultar cuando se publiquen los vídeos de las conferencias), testimonios muy interesantes e inspiradores de dos épocas muy diferentes pero que, en los puntos esenciales son bastante coincidentes: empezar por algo pequeño y asumible, tener clara cuál es la meta y luchar por ella, centrarse en aquellas facetas que se te dan mejor y delegando en otras personas las que no se te dan tan bien o no quieres asumir.</w:t>
      </w:r>
      <w:r w:rsidRPr="0064689C">
        <w:rPr>
          <w:rFonts w:ascii="Segoe UI" w:hAnsi="Segoe UI" w:cs="Segoe UI"/>
        </w:rPr>
        <w:br/>
      </w:r>
      <w:r w:rsidRPr="0064689C">
        <w:rPr>
          <w:rFonts w:ascii="Segoe UI" w:hAnsi="Segoe UI" w:cs="Segoe UI"/>
        </w:rPr>
        <w:br/>
        <w:t>Por: Federico J. Álvarez (</w:t>
      </w:r>
      <w:hyperlink r:id="rId31" w:history="1">
        <w:r w:rsidRPr="0064689C">
          <w:rPr>
            <w:rStyle w:val="Hipervnculo"/>
            <w:rFonts w:ascii="Segoe UI" w:hAnsi="Segoe UI" w:cs="Segoe UI"/>
            <w:b/>
            <w:bCs/>
          </w:rPr>
          <w:t>@falvarez</w:t>
        </w:r>
      </w:hyperlink>
      <w:r w:rsidRPr="0064689C">
        <w:rPr>
          <w:rFonts w:ascii="Segoe UI" w:hAnsi="Segoe UI" w:cs="Segoe UI"/>
        </w:rPr>
        <w:t>).</w:t>
      </w:r>
      <w:r w:rsidRPr="0064689C">
        <w:rPr>
          <w:rFonts w:ascii="Segoe UI" w:hAnsi="Segoe UI" w:cs="Segoe UI"/>
        </w:rPr>
        <w:br/>
      </w:r>
      <w:r w:rsidRPr="0064689C">
        <w:rPr>
          <w:rFonts w:ascii="Segoe UI" w:hAnsi="Segoe UI" w:cs="Segoe UI"/>
        </w:rPr>
        <w:br/>
      </w:r>
      <w:r w:rsidRPr="0064689C">
        <w:rPr>
          <w:rFonts w:ascii="Segoe UI" w:hAnsi="Segoe UI" w:cs="Segoe UI"/>
          <w:b/>
          <w:bCs/>
        </w:rPr>
        <w:t>Referencias:</w:t>
      </w:r>
      <w:r w:rsidRPr="0064689C">
        <w:rPr>
          <w:rFonts w:ascii="Segoe UI" w:hAnsi="Segoe UI" w:cs="Segoe UI"/>
        </w:rPr>
        <w:br/>
      </w:r>
      <w:hyperlink r:id="rId32" w:history="1">
        <w:r w:rsidRPr="0064689C">
          <w:rPr>
            <w:rStyle w:val="Hipervnculo"/>
            <w:rFonts w:ascii="Segoe UI" w:hAnsi="Segoe UI" w:cs="Segoe UI"/>
            <w:b/>
            <w:bCs/>
          </w:rPr>
          <w:t>http://juegos.fxinteractive.com/fx/El_Museo_FX/</w:t>
        </w:r>
      </w:hyperlink>
      <w:r w:rsidRPr="0064689C">
        <w:rPr>
          <w:rFonts w:ascii="Segoe UI" w:hAnsi="Segoe UI" w:cs="Segoe UI"/>
        </w:rPr>
        <w:br/>
      </w:r>
      <w:hyperlink r:id="rId33" w:history="1">
        <w:r w:rsidRPr="0064689C">
          <w:rPr>
            <w:rStyle w:val="Hipervnculo"/>
            <w:rFonts w:ascii="Segoe UI" w:hAnsi="Segoe UI" w:cs="Segoe UI"/>
            <w:b/>
            <w:bCs/>
          </w:rPr>
          <w:t>https://www.xataka.com/videojuegos/asi-fue-como-dinamic-la-mitica-compania-de-videojuegos-de-los-80-conquisto-el-mercado-cuando-unity-ni-siquiera-era-un-proyecto</w:t>
        </w:r>
      </w:hyperlink>
      <w:r w:rsidRPr="0064689C">
        <w:rPr>
          <w:rFonts w:ascii="Segoe UI" w:hAnsi="Segoe UI" w:cs="Segoe UI"/>
        </w:rPr>
        <w:br/>
      </w:r>
      <w:hyperlink r:id="rId34" w:history="1">
        <w:r w:rsidRPr="0064689C">
          <w:rPr>
            <w:rStyle w:val="Hipervnculo"/>
            <w:rFonts w:ascii="Segoe UI" w:hAnsi="Segoe UI" w:cs="Segoe UI"/>
            <w:b/>
            <w:bCs/>
          </w:rPr>
          <w:t>http://abylight.com/es/super-hydorah-llega-las-maquinas-recreativas/</w:t>
        </w:r>
      </w:hyperlink>
    </w:p>
    <w:p w14:paraId="6272E1C8" w14:textId="77777777" w:rsidR="002A5F82" w:rsidRPr="0064689C" w:rsidRDefault="002A5F82" w:rsidP="002A5F82">
      <w:pPr>
        <w:rPr>
          <w:rFonts w:ascii="Segoe UI" w:hAnsi="Segoe UI" w:cs="Segoe UI"/>
          <w:b/>
          <w:bCs/>
        </w:rPr>
      </w:pPr>
      <w:bookmarkStart w:id="2" w:name="comments"/>
      <w:bookmarkEnd w:id="2"/>
      <w:r w:rsidRPr="0064689C">
        <w:rPr>
          <w:rFonts w:ascii="Segoe UI" w:hAnsi="Segoe UI" w:cs="Segoe UI"/>
          <w:b/>
          <w:bCs/>
        </w:rPr>
        <w:t>1 comentario:</w:t>
      </w:r>
    </w:p>
    <w:p w14:paraId="6C4C9E07" w14:textId="70EB76B2" w:rsidR="002A5F82" w:rsidRPr="0064689C" w:rsidRDefault="002A5F82" w:rsidP="002A5F82">
      <w:pPr>
        <w:numPr>
          <w:ilvl w:val="0"/>
          <w:numId w:val="1"/>
        </w:numPr>
        <w:rPr>
          <w:rFonts w:ascii="Segoe UI" w:hAnsi="Segoe UI" w:cs="Segoe UI"/>
        </w:rPr>
      </w:pPr>
      <w:r w:rsidRPr="0064689C">
        <w:rPr>
          <w:rFonts w:ascii="Segoe UI" w:hAnsi="Segoe UI" w:cs="Segoe UI"/>
          <w:noProof/>
        </w:rPr>
        <w:drawing>
          <wp:inline distT="0" distB="0" distL="0" distR="0" wp14:anchorId="0277BB0B" wp14:editId="2A49EBE5">
            <wp:extent cx="9525" cy="9525"/>
            <wp:effectExtent l="0" t="0" r="0" b="0"/>
            <wp:docPr id="195744304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25773B8" w14:textId="77777777" w:rsidR="002A5F82" w:rsidRPr="0064689C" w:rsidRDefault="002A5F82" w:rsidP="002A5F82">
      <w:pPr>
        <w:rPr>
          <w:rFonts w:ascii="Segoe UI" w:hAnsi="Segoe UI" w:cs="Segoe UI"/>
        </w:rPr>
      </w:pPr>
      <w:r w:rsidRPr="0064689C">
        <w:rPr>
          <w:rFonts w:ascii="Segoe UI" w:hAnsi="Segoe UI" w:cs="Segoe UI"/>
          <w:b/>
          <w:bCs/>
        </w:rPr>
        <w:t>Anónimo</w:t>
      </w:r>
      <w:hyperlink r:id="rId36" w:anchor="c3109590457303577591" w:history="1">
        <w:r w:rsidRPr="0064689C">
          <w:rPr>
            <w:rStyle w:val="Hipervnculo"/>
            <w:rFonts w:ascii="Segoe UI" w:hAnsi="Segoe UI" w:cs="Segoe UI"/>
          </w:rPr>
          <w:t>19 de abril de 2018, 20:01</w:t>
        </w:r>
      </w:hyperlink>
    </w:p>
    <w:p w14:paraId="7FFF3960" w14:textId="77777777" w:rsidR="002A5F82" w:rsidRPr="0064689C" w:rsidRDefault="002A5F82" w:rsidP="002A5F82">
      <w:pPr>
        <w:rPr>
          <w:rFonts w:ascii="Segoe UI" w:hAnsi="Segoe UI" w:cs="Segoe UI"/>
        </w:rPr>
      </w:pPr>
      <w:r w:rsidRPr="0064689C">
        <w:rPr>
          <w:rFonts w:ascii="Segoe UI" w:hAnsi="Segoe UI" w:cs="Segoe UI"/>
        </w:rPr>
        <w:t>¡¡¡Estupendo!!!</w:t>
      </w:r>
      <w:r w:rsidRPr="0064689C">
        <w:rPr>
          <w:rFonts w:ascii="Segoe UI" w:hAnsi="Segoe UI" w:cs="Segoe UI"/>
        </w:rPr>
        <w:br/>
        <w:t>Qué tiempos aquellos.</w:t>
      </w:r>
    </w:p>
    <w:p w14:paraId="78C789A5" w14:textId="0DA456CC" w:rsidR="002A5F82" w:rsidRPr="0064689C" w:rsidRDefault="00472EED">
      <w:pPr>
        <w:rPr>
          <w:rFonts w:ascii="Segoe UI" w:hAnsi="Segoe UI" w:cs="Segoe UI"/>
        </w:rPr>
      </w:pPr>
      <w:r w:rsidRPr="0064689C">
        <w:rPr>
          <w:rFonts w:ascii="Segoe UI" w:hAnsi="Segoe UI" w:cs="Segoe UI"/>
          <w:highlight w:val="yellow"/>
        </w:rPr>
        <w:t>Articulo original:</w:t>
      </w:r>
    </w:p>
    <w:p w14:paraId="4F2618CA" w14:textId="77777777" w:rsidR="002A5F82" w:rsidRPr="0064689C" w:rsidRDefault="002A5F82">
      <w:pPr>
        <w:rPr>
          <w:rFonts w:ascii="Segoe UI" w:hAnsi="Segoe UI" w:cs="Segoe UI"/>
        </w:rPr>
      </w:pPr>
    </w:p>
    <w:p w14:paraId="0DC3AE54" w14:textId="53BCC19C" w:rsidR="002A5F82" w:rsidRPr="0064689C" w:rsidRDefault="00472EED">
      <w:pPr>
        <w:rPr>
          <w:rFonts w:ascii="Segoe UI" w:hAnsi="Segoe UI" w:cs="Segoe UI"/>
        </w:rPr>
      </w:pPr>
      <w:hyperlink r:id="rId37" w:anchor=":~:text=Pertejo" w:history="1">
        <w:proofErr w:type="spellStart"/>
        <w:r w:rsidRPr="0064689C">
          <w:rPr>
            <w:rStyle w:val="Hipervnculo"/>
            <w:rFonts w:ascii="Segoe UI" w:hAnsi="Segoe UI" w:cs="Segoe UI"/>
          </w:rPr>
          <w:t>RetroManiac</w:t>
        </w:r>
        <w:proofErr w:type="spellEnd"/>
        <w:r w:rsidRPr="0064689C">
          <w:rPr>
            <w:rStyle w:val="Hipervnculo"/>
            <w:rFonts w:ascii="Segoe UI" w:hAnsi="Segoe UI" w:cs="Segoe UI"/>
          </w:rPr>
          <w:t xml:space="preserve"> | Revista de videojuegos retro |</w:t>
        </w:r>
        <w:proofErr w:type="spellStart"/>
        <w:r w:rsidRPr="0064689C">
          <w:rPr>
            <w:rStyle w:val="Hipervnculo"/>
            <w:rFonts w:ascii="Segoe UI" w:hAnsi="Segoe UI" w:cs="Segoe UI"/>
          </w:rPr>
          <w:t>Videogames</w:t>
        </w:r>
        <w:proofErr w:type="spellEnd"/>
        <w:r w:rsidRPr="0064689C">
          <w:rPr>
            <w:rStyle w:val="Hipervnculo"/>
            <w:rFonts w:ascii="Segoe UI" w:hAnsi="Segoe UI" w:cs="Segoe UI"/>
          </w:rPr>
          <w:t xml:space="preserve"> Magazine | Indie | </w:t>
        </w:r>
        <w:proofErr w:type="spellStart"/>
        <w:r w:rsidRPr="0064689C">
          <w:rPr>
            <w:rStyle w:val="Hipervnculo"/>
            <w:rFonts w:ascii="Segoe UI" w:hAnsi="Segoe UI" w:cs="Segoe UI"/>
          </w:rPr>
          <w:t>Games</w:t>
        </w:r>
        <w:proofErr w:type="spellEnd"/>
        <w:r w:rsidRPr="0064689C">
          <w:rPr>
            <w:rStyle w:val="Hipervnculo"/>
            <w:rFonts w:ascii="Segoe UI" w:hAnsi="Segoe UI" w:cs="Segoe UI"/>
          </w:rPr>
          <w:t xml:space="preserve"> | Gratis: Víctor Ruiz y </w:t>
        </w:r>
        <w:proofErr w:type="spellStart"/>
        <w:r w:rsidRPr="0064689C">
          <w:rPr>
            <w:rStyle w:val="Hipervnculo"/>
            <w:rFonts w:ascii="Segoe UI" w:hAnsi="Segoe UI" w:cs="Segoe UI"/>
          </w:rPr>
          <w:t>Dinamic</w:t>
        </w:r>
        <w:proofErr w:type="spellEnd"/>
        <w:r w:rsidRPr="0064689C">
          <w:rPr>
            <w:rStyle w:val="Hipervnculo"/>
            <w:rFonts w:ascii="Segoe UI" w:hAnsi="Segoe UI" w:cs="Segoe UI"/>
          </w:rPr>
          <w:t xml:space="preserve">; </w:t>
        </w:r>
        <w:proofErr w:type="spellStart"/>
        <w:r w:rsidRPr="0064689C">
          <w:rPr>
            <w:rStyle w:val="Hipervnculo"/>
            <w:rFonts w:ascii="Segoe UI" w:hAnsi="Segoe UI" w:cs="Segoe UI"/>
          </w:rPr>
          <w:t>Locomalito</w:t>
        </w:r>
        <w:proofErr w:type="spellEnd"/>
        <w:r w:rsidRPr="0064689C">
          <w:rPr>
            <w:rStyle w:val="Hipervnculo"/>
            <w:rFonts w:ascii="Segoe UI" w:hAnsi="Segoe UI" w:cs="Segoe UI"/>
          </w:rPr>
          <w:t xml:space="preserve"> y Gryzor87. Trayectorias paralelas</w:t>
        </w:r>
      </w:hyperlink>
    </w:p>
    <w:p w14:paraId="0CAD4F72" w14:textId="77777777" w:rsidR="00472EED" w:rsidRPr="0064689C" w:rsidRDefault="00472EED">
      <w:pPr>
        <w:rPr>
          <w:rFonts w:ascii="Segoe UI" w:hAnsi="Segoe UI" w:cs="Segoe UI"/>
        </w:rPr>
      </w:pPr>
    </w:p>
    <w:p w14:paraId="3844E352" w14:textId="77777777" w:rsidR="00472EED" w:rsidRPr="0064689C" w:rsidRDefault="00472EED">
      <w:pPr>
        <w:rPr>
          <w:rFonts w:ascii="Segoe UI" w:hAnsi="Segoe UI" w:cs="Segoe UI"/>
        </w:rPr>
      </w:pPr>
    </w:p>
    <w:sectPr w:rsidR="00472EED" w:rsidRPr="0064689C" w:rsidSect="002A5F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4F8C"/>
    <w:multiLevelType w:val="multilevel"/>
    <w:tmpl w:val="D0BC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56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82"/>
    <w:rsid w:val="00130E20"/>
    <w:rsid w:val="00213F9F"/>
    <w:rsid w:val="002A5F82"/>
    <w:rsid w:val="00472EED"/>
    <w:rsid w:val="00582875"/>
    <w:rsid w:val="005A5152"/>
    <w:rsid w:val="0064689C"/>
    <w:rsid w:val="006F0B8F"/>
    <w:rsid w:val="007F09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DA6"/>
  <w15:chartTrackingRefBased/>
  <w15:docId w15:val="{AACB82E4-7C21-403C-AE69-6F03D1AE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5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5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5F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5F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5F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5F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F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F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F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F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5F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5F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5F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5F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5F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F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F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F82"/>
    <w:rPr>
      <w:rFonts w:eastAsiaTheme="majorEastAsia" w:cstheme="majorBidi"/>
      <w:color w:val="272727" w:themeColor="text1" w:themeTint="D8"/>
    </w:rPr>
  </w:style>
  <w:style w:type="paragraph" w:styleId="Ttulo">
    <w:name w:val="Title"/>
    <w:basedOn w:val="Normal"/>
    <w:next w:val="Normal"/>
    <w:link w:val="TtuloCar"/>
    <w:uiPriority w:val="10"/>
    <w:qFormat/>
    <w:rsid w:val="002A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F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F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F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F82"/>
    <w:pPr>
      <w:spacing w:before="160"/>
      <w:jc w:val="center"/>
    </w:pPr>
    <w:rPr>
      <w:i/>
      <w:iCs/>
      <w:color w:val="404040" w:themeColor="text1" w:themeTint="BF"/>
    </w:rPr>
  </w:style>
  <w:style w:type="character" w:customStyle="1" w:styleId="CitaCar">
    <w:name w:val="Cita Car"/>
    <w:basedOn w:val="Fuentedeprrafopredeter"/>
    <w:link w:val="Cita"/>
    <w:uiPriority w:val="29"/>
    <w:rsid w:val="002A5F82"/>
    <w:rPr>
      <w:i/>
      <w:iCs/>
      <w:color w:val="404040" w:themeColor="text1" w:themeTint="BF"/>
    </w:rPr>
  </w:style>
  <w:style w:type="paragraph" w:styleId="Prrafodelista">
    <w:name w:val="List Paragraph"/>
    <w:basedOn w:val="Normal"/>
    <w:uiPriority w:val="34"/>
    <w:qFormat/>
    <w:rsid w:val="002A5F82"/>
    <w:pPr>
      <w:ind w:left="720"/>
      <w:contextualSpacing/>
    </w:pPr>
  </w:style>
  <w:style w:type="character" w:styleId="nfasisintenso">
    <w:name w:val="Intense Emphasis"/>
    <w:basedOn w:val="Fuentedeprrafopredeter"/>
    <w:uiPriority w:val="21"/>
    <w:qFormat/>
    <w:rsid w:val="002A5F82"/>
    <w:rPr>
      <w:i/>
      <w:iCs/>
      <w:color w:val="0F4761" w:themeColor="accent1" w:themeShade="BF"/>
    </w:rPr>
  </w:style>
  <w:style w:type="paragraph" w:styleId="Citadestacada">
    <w:name w:val="Intense Quote"/>
    <w:basedOn w:val="Normal"/>
    <w:next w:val="Normal"/>
    <w:link w:val="CitadestacadaCar"/>
    <w:uiPriority w:val="30"/>
    <w:qFormat/>
    <w:rsid w:val="002A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5F82"/>
    <w:rPr>
      <w:i/>
      <w:iCs/>
      <w:color w:val="0F4761" w:themeColor="accent1" w:themeShade="BF"/>
    </w:rPr>
  </w:style>
  <w:style w:type="character" w:styleId="Referenciaintensa">
    <w:name w:val="Intense Reference"/>
    <w:basedOn w:val="Fuentedeprrafopredeter"/>
    <w:uiPriority w:val="32"/>
    <w:qFormat/>
    <w:rsid w:val="002A5F82"/>
    <w:rPr>
      <w:b/>
      <w:bCs/>
      <w:smallCaps/>
      <w:color w:val="0F4761" w:themeColor="accent1" w:themeShade="BF"/>
      <w:spacing w:val="5"/>
    </w:rPr>
  </w:style>
  <w:style w:type="character" w:styleId="Hipervnculo">
    <w:name w:val="Hyperlink"/>
    <w:basedOn w:val="Fuentedeprrafopredeter"/>
    <w:uiPriority w:val="99"/>
    <w:unhideWhenUsed/>
    <w:rsid w:val="002A5F82"/>
    <w:rPr>
      <w:color w:val="467886" w:themeColor="hyperlink"/>
      <w:u w:val="single"/>
    </w:rPr>
  </w:style>
  <w:style w:type="character" w:styleId="Mencinsinresolver">
    <w:name w:val="Unresolved Mention"/>
    <w:basedOn w:val="Fuentedeprrafopredeter"/>
    <w:uiPriority w:val="99"/>
    <w:semiHidden/>
    <w:unhideWhenUsed/>
    <w:rsid w:val="002A5F82"/>
    <w:rPr>
      <w:color w:val="605E5C"/>
      <w:shd w:val="clear" w:color="auto" w:fill="E1DFDD"/>
    </w:rPr>
  </w:style>
  <w:style w:type="character" w:styleId="Hipervnculovisitado">
    <w:name w:val="FollowedHyperlink"/>
    <w:basedOn w:val="Fuentedeprrafopredeter"/>
    <w:uiPriority w:val="99"/>
    <w:semiHidden/>
    <w:unhideWhenUsed/>
    <w:rsid w:val="00472E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ntotal" TargetMode="External"/><Relationship Id="rId13" Type="http://schemas.openxmlformats.org/officeDocument/2006/relationships/hyperlink" Target="http://videojuegosretro-upm.blogspot.com.es/2018/03/entrevista-pedro-sudon.html?q=pedro+sud%C3%B3n" TargetMode="External"/><Relationship Id="rId18" Type="http://schemas.openxmlformats.org/officeDocument/2006/relationships/hyperlink" Target="https://blogger.googleusercontent.com/img/b/R29vZ2xl/AVvXsEggqb9APa0SMsekWq7zFiE6Bv8mRPawqt0awjjd25TJapUHK_F_oP0i1L1KF7-4c9djtkrwX8Y3Drw-leGQZ0FIf-V5kZtssbvLBvuUsLqj1_uySuIaJMf7Uq6NxXLBD7uy58bA08cEyM0/s1600/RetroPixel2018-6.jpg" TargetMode="External"/><Relationship Id="rId26" Type="http://schemas.openxmlformats.org/officeDocument/2006/relationships/hyperlink" Target="https://blogger.googleusercontent.com/img/b/R29vZ2xl/AVvXsEg8TBcn3DRMMK17Ggo4ccv6A-X8ITHlRXw0Gm8lOZvPxRM2ofXRyx9UKE-nQ8xo74aHNpKK9Tus_ZkW2ZGDq_J_uWe5sRgmCwfZfCbDxjm_Y0CMgkntjAwfCmOqUYBlH1MmCs5tlytCZb6u/s1600/SuperHydorah_Screenshot+%25288%2529.pn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witter.com/mdf200" TargetMode="External"/><Relationship Id="rId34" Type="http://schemas.openxmlformats.org/officeDocument/2006/relationships/hyperlink" Target="http://abylight.com/es/super-hydorah-llega-las-maquinas-recreativas/" TargetMode="External"/><Relationship Id="rId7" Type="http://schemas.openxmlformats.org/officeDocument/2006/relationships/image" Target="media/image2.jpeg"/><Relationship Id="rId12" Type="http://schemas.openxmlformats.org/officeDocument/2006/relationships/hyperlink" Target="https://es.wikipedia.org/wiki/Lunar_Lander" TargetMode="External"/><Relationship Id="rId17" Type="http://schemas.openxmlformats.org/officeDocument/2006/relationships/image" Target="media/image5.png"/><Relationship Id="rId25" Type="http://schemas.openxmlformats.org/officeDocument/2006/relationships/hyperlink" Target="http://retromaniacmagazine.blogspot.com.es/search/label/Super%20Hydorah" TargetMode="External"/><Relationship Id="rId33" Type="http://schemas.openxmlformats.org/officeDocument/2006/relationships/hyperlink" Target="https://www.xataka.com/videojuegos/asi-fue-como-dinamic-la-mitica-compania-de-videojuegos-de-los-80-conquisto-el-mercado-cuando-unity-ni-siquiera-era-un-proyect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logger.googleusercontent.com/img/b/R29vZ2xl/AVvXsEg_xXDpcU2smO2gaLVqpndMmxpMAu-yB3XsxnlXXeq_DfOAA8uA1I8rQ-B7KHhHsA4hC_DdK9cMqW-ONiKPch9_8E8wVLZQ48xDPa1oOimhxdl2VmllzBvLAUM5va9TcLbCQS6AgSFwlB0/s1600/Anuncio+Psyclapse+y+Bandersnatch.png" TargetMode="External"/><Relationship Id="rId20" Type="http://schemas.openxmlformats.org/officeDocument/2006/relationships/hyperlink" Target="https://unity3d.com/es"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blogger.googleusercontent.com/img/b/R29vZ2xl/AVvXsEix4s-AatUOG7qpjp_t1WipMgx_G-WkW7mGgX37CrJr4E4CCFqdfyJMPy1VLvs3oiwTcdOS0DvcNKakxM8_AsNoxaf3ovLxqDYfD3hCw0qy1W-D8R7mzmTb4JpV10loqxXw-CrPIW75VP0h/s1600/Cartel+RetroPixel2018.jpg" TargetMode="External"/><Relationship Id="rId11" Type="http://schemas.openxmlformats.org/officeDocument/2006/relationships/image" Target="media/image3.png"/><Relationship Id="rId24" Type="http://schemas.openxmlformats.org/officeDocument/2006/relationships/hyperlink" Target="http://0.0.0.1/" TargetMode="External"/><Relationship Id="rId32" Type="http://schemas.openxmlformats.org/officeDocument/2006/relationships/hyperlink" Target="http://juegos.fxinteractive.com/fx/El_Museo_FX/" TargetMode="External"/><Relationship Id="rId37" Type="http://schemas.openxmlformats.org/officeDocument/2006/relationships/hyperlink" Target="https://www.retromaniacmagazine.com/2018/04/victor-ruiz-y-dinamic-locomalito-y.html" TargetMode="External"/><Relationship Id="rId5" Type="http://schemas.openxmlformats.org/officeDocument/2006/relationships/image" Target="media/image1.gif"/><Relationship Id="rId15" Type="http://schemas.openxmlformats.org/officeDocument/2006/relationships/image" Target="media/image4.png"/><Relationship Id="rId23" Type="http://schemas.openxmlformats.org/officeDocument/2006/relationships/hyperlink" Target="http://videojuegosretro-upm.blogspot.com.es/2017/09/entrevista-ricardo-machuca.html" TargetMode="External"/><Relationship Id="rId28" Type="http://schemas.openxmlformats.org/officeDocument/2006/relationships/hyperlink" Target="https://blogger.googleusercontent.com/img/b/R29vZ2xl/AVvXsEh4UEvXrK70MknVXQk6sWIEGdf6kdaloICByMnecnQB868_TErZVizCJ7xC0CtmC-d__sV_gGF6dpHGMIehWrZumoz0pd7RMkZqugtnAgAN2h4AwUPuMw4uxp1ZbkxaGwvUW-Z5D7yqOdE/s1600/Anuncio+Army+Moves+ingl%25C3%25A9s.png" TargetMode="External"/><Relationship Id="rId36" Type="http://schemas.openxmlformats.org/officeDocument/2006/relationships/hyperlink" Target="https://www.retromaniacmagazine.com/2018/04/victor-ruiz-y-dinamic-locomalito-y.html?showComment=1524160891217" TargetMode="External"/><Relationship Id="rId10" Type="http://schemas.openxmlformats.org/officeDocument/2006/relationships/hyperlink" Target="https://blogger.googleusercontent.com/img/b/R29vZ2xl/AVvXsEhmtq6KICI7iQ5ByF3AO53yKMYSkx0JRPE7cjN7pJI2dYbELrnzmw-wrlICt-lchrJ341gUC3_Dpq9spoHwcGlGpA_64Hzgrpm3ToWHA6pfYdxkFQDmKXbgZY_nMBh1rqnOEvfvrz5TqRE/s1600/Anuncio+ZX81.png" TargetMode="External"/><Relationship Id="rId19" Type="http://schemas.openxmlformats.org/officeDocument/2006/relationships/image" Target="media/image6.jpeg"/><Relationship Id="rId31" Type="http://schemas.openxmlformats.org/officeDocument/2006/relationships/hyperlink" Target="https://twitter.com/falvarez" TargetMode="External"/><Relationship Id="rId4" Type="http://schemas.openxmlformats.org/officeDocument/2006/relationships/webSettings" Target="webSettings.xml"/><Relationship Id="rId9" Type="http://schemas.openxmlformats.org/officeDocument/2006/relationships/hyperlink" Target="http://www.gr87.com/" TargetMode="External"/><Relationship Id="rId14" Type="http://schemas.openxmlformats.org/officeDocument/2006/relationships/hyperlink" Target="https://blogger.googleusercontent.com/img/b/R29vZ2xl/AVvXsEje2EQhI9w2fuNaHI_ATCpv4S8oemHNDWMBmAkV9PdHYB3r1qoKMiK02vUyeBGBrjYMbGF7NrU01PD7-BGPpv95sAfi59lhTCXAnGrwpx9w7GDviIcMMNsGKLgRHGx7qAKOVUyfLmc2lvY/s1600/GT-Cars+Dinamic.png" TargetMode="External"/><Relationship Id="rId22" Type="http://schemas.openxmlformats.org/officeDocument/2006/relationships/hyperlink" Target="http://retromaniacmagazine.blogspot.com.es/search/label/Maldita%20Castilla%20EX" TargetMode="External"/><Relationship Id="rId27" Type="http://schemas.openxmlformats.org/officeDocument/2006/relationships/image" Target="media/image7.png"/><Relationship Id="rId30" Type="http://schemas.openxmlformats.org/officeDocument/2006/relationships/hyperlink" Target="http://retromaniacmagazine.blogspot.com.es/2018/02/anunciado-oficialmente-super-hydorah-ac.html" TargetMode="External"/><Relationship Id="rId35" Type="http://schemas.openxmlformats.org/officeDocument/2006/relationships/image" Target="media/image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1949</Words>
  <Characters>10720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Gonzalez</dc:creator>
  <cp:keywords/>
  <dc:description/>
  <cp:lastModifiedBy>Lourdes Gonzalez</cp:lastModifiedBy>
  <cp:revision>3</cp:revision>
  <dcterms:created xsi:type="dcterms:W3CDTF">2025-10-25T22:44:00Z</dcterms:created>
  <dcterms:modified xsi:type="dcterms:W3CDTF">2025-10-27T17:37:00Z</dcterms:modified>
</cp:coreProperties>
</file>